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Document.xml" ContentType="application/vnd.openxmlformats-officedocument.wordprocessingml.commentsExtended+xml"/>
  <Override PartName="/word/commentsDocument.xml" ContentType="application/vnd.openxmlformats-officedocument.wordprocessingml.comments+xml"/>
  <Override PartName="/word/peopleDocument.xml" ContentType="application/vnd.openxmlformats-officedocument.wordprocessingml.people+xml"/>
  <Override PartName="/word/commentsIdsDocument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13AC" w:rsidRDefault="00AC60E5">
      <w:pPr>
        <w:ind w:left="5669"/>
        <w:rPr>
          <w:sz w:val="28"/>
          <w:szCs w:val="28"/>
        </w:rPr>
      </w:pPr>
      <w:r>
        <w:rPr>
          <w:sz w:val="28"/>
          <w:szCs w:val="28"/>
        </w:rPr>
        <w:t xml:space="preserve">Утверждено </w:t>
      </w:r>
    </w:p>
    <w:p w:rsidR="00E313AC" w:rsidRDefault="00AC60E5">
      <w:pPr>
        <w:ind w:left="5669"/>
        <w:rPr>
          <w:sz w:val="28"/>
          <w:szCs w:val="28"/>
        </w:rPr>
      </w:pPr>
      <w:r>
        <w:rPr>
          <w:sz w:val="28"/>
          <w:szCs w:val="28"/>
        </w:rPr>
        <w:t xml:space="preserve">постановлением </w:t>
      </w:r>
    </w:p>
    <w:p w:rsidR="00E313AC" w:rsidRDefault="00AC60E5">
      <w:pPr>
        <w:ind w:left="5669"/>
        <w:rPr>
          <w:sz w:val="28"/>
          <w:szCs w:val="28"/>
        </w:rPr>
      </w:pPr>
      <w:r>
        <w:rPr>
          <w:sz w:val="28"/>
          <w:szCs w:val="28"/>
        </w:rPr>
        <w:t xml:space="preserve">Кабинета Министров </w:t>
      </w:r>
    </w:p>
    <w:p w:rsidR="00E313AC" w:rsidRDefault="00AC60E5">
      <w:pPr>
        <w:ind w:left="5669"/>
        <w:rPr>
          <w:sz w:val="28"/>
          <w:szCs w:val="28"/>
        </w:rPr>
      </w:pPr>
      <w:r>
        <w:rPr>
          <w:sz w:val="28"/>
          <w:szCs w:val="28"/>
        </w:rPr>
        <w:t>Республики Татарстан</w:t>
      </w:r>
    </w:p>
    <w:p w:rsidR="00E313AC" w:rsidRDefault="00AC60E5">
      <w:pPr>
        <w:ind w:left="5669"/>
        <w:rPr>
          <w:sz w:val="28"/>
          <w:szCs w:val="28"/>
        </w:rPr>
      </w:pPr>
      <w:r>
        <w:rPr>
          <w:sz w:val="28"/>
          <w:szCs w:val="28"/>
        </w:rPr>
        <w:t>от _______20___ №__________</w:t>
      </w:r>
    </w:p>
    <w:p w:rsidR="00E313AC" w:rsidRDefault="00E313AC">
      <w:pPr>
        <w:ind w:left="5669"/>
        <w:rPr>
          <w:sz w:val="28"/>
          <w:szCs w:val="28"/>
        </w:rPr>
      </w:pP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Графическое описание местоположения границ </w:t>
      </w: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t>сетей индустриального парка для резидентов блок "Трубопровод хозяйственно-бытовой канализации"</w:t>
      </w:r>
    </w:p>
    <w:p w:rsidR="00E313AC" w:rsidRDefault="00E313AC">
      <w:pPr>
        <w:jc w:val="center"/>
        <w:rPr>
          <w:sz w:val="28"/>
          <w:szCs w:val="28"/>
        </w:rPr>
      </w:pP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t>Раздел 1</w:t>
      </w:r>
    </w:p>
    <w:p w:rsidR="00E313AC" w:rsidRDefault="00E313AC">
      <w:pPr>
        <w:rPr>
          <w:sz w:val="28"/>
          <w:szCs w:val="28"/>
        </w:rPr>
      </w:pP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7"/>
        <w:gridCol w:w="3827"/>
        <w:gridCol w:w="5811"/>
      </w:tblGrid>
      <w:tr w:rsidR="00E313AC">
        <w:tc>
          <w:tcPr>
            <w:tcW w:w="102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об объекте</w:t>
            </w:r>
          </w:p>
        </w:tc>
      </w:tr>
      <w:tr w:rsidR="00E313AC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п/п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Характеристики объекта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Описание характеристик</w:t>
            </w:r>
          </w:p>
        </w:tc>
      </w:tr>
      <w:tr w:rsidR="00E313AC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Местоположение объекта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Республика Татарстан, Нижнекамский,  </w:t>
            </w:r>
            <w:proofErr w:type="spellStart"/>
            <w:r>
              <w:rPr>
                <w:sz w:val="28"/>
                <w:szCs w:val="28"/>
              </w:rPr>
              <w:t>Тукаевский</w:t>
            </w:r>
            <w:proofErr w:type="spellEnd"/>
            <w:r>
              <w:rPr>
                <w:sz w:val="28"/>
                <w:szCs w:val="28"/>
              </w:rPr>
              <w:t xml:space="preserve"> муниципальные районы</w:t>
            </w:r>
          </w:p>
        </w:tc>
      </w:tr>
      <w:tr w:rsidR="00E313AC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 объекта +/</w:t>
            </w:r>
            <w:r>
              <w:rPr>
                <w:b/>
                <w:bCs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величина погрешности определения площади (P +/</w:t>
            </w:r>
            <w:r>
              <w:rPr>
                <w:b/>
                <w:bCs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∆P)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155 451 </w:t>
            </w:r>
            <w:proofErr w:type="spellStart"/>
            <w:r>
              <w:rPr>
                <w:sz w:val="28"/>
                <w:szCs w:val="28"/>
              </w:rPr>
              <w:t>кв.м</w:t>
            </w:r>
            <w:proofErr w:type="spellEnd"/>
            <w:r>
              <w:rPr>
                <w:sz w:val="28"/>
                <w:szCs w:val="28"/>
              </w:rPr>
              <w:t xml:space="preserve"> +/</w:t>
            </w:r>
            <w:r>
              <w:rPr>
                <w:b/>
                <w:bCs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138 </w:t>
            </w:r>
            <w:proofErr w:type="spellStart"/>
            <w:r>
              <w:rPr>
                <w:sz w:val="28"/>
                <w:szCs w:val="28"/>
              </w:rPr>
              <w:t>кв.м</w:t>
            </w:r>
            <w:proofErr w:type="spellEnd"/>
          </w:p>
        </w:tc>
      </w:tr>
      <w:tr w:rsidR="00E313AC">
        <w:trPr>
          <w:trHeight w:val="322"/>
        </w:trPr>
        <w:tc>
          <w:tcPr>
            <w:tcW w:w="567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827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Иные характеристики объекта</w:t>
            </w:r>
          </w:p>
        </w:tc>
        <w:tc>
          <w:tcPr>
            <w:tcW w:w="581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both"/>
            </w:pPr>
            <w:r>
              <w:t>П</w:t>
            </w:r>
            <w:r>
              <w:rPr>
                <w:sz w:val="28"/>
                <w:szCs w:val="28"/>
              </w:rPr>
              <w:t>убличный сервитут "Сети индустриального парка для резидентов блок "Трубопровод хозяйственно-бытовой канализации" устанавливается согласно п.1 и п .4.1 статьи 39.37 Земельного кодекса Российской Федерации в пользу АО "ОЭЗ ППТ "</w:t>
            </w:r>
            <w:proofErr w:type="spellStart"/>
            <w:r>
              <w:rPr>
                <w:sz w:val="28"/>
                <w:szCs w:val="28"/>
              </w:rPr>
              <w:t>Алабуга</w:t>
            </w:r>
            <w:proofErr w:type="spellEnd"/>
            <w:r>
              <w:rPr>
                <w:sz w:val="28"/>
                <w:szCs w:val="28"/>
              </w:rPr>
              <w:t xml:space="preserve">" (Юридический адрес: 423601, Республика Татарстан, </w:t>
            </w:r>
            <w:proofErr w:type="spellStart"/>
            <w:r>
              <w:rPr>
                <w:sz w:val="28"/>
                <w:szCs w:val="28"/>
              </w:rPr>
              <w:t>Елабужский</w:t>
            </w:r>
            <w:proofErr w:type="spellEnd"/>
            <w:r>
              <w:rPr>
                <w:sz w:val="28"/>
                <w:szCs w:val="28"/>
              </w:rPr>
              <w:t xml:space="preserve"> муниципальный район, </w:t>
            </w:r>
            <w:proofErr w:type="spellStart"/>
            <w:r>
              <w:rPr>
                <w:sz w:val="28"/>
                <w:szCs w:val="28"/>
              </w:rPr>
              <w:t>ул</w:t>
            </w:r>
            <w:proofErr w:type="spellEnd"/>
            <w:r>
              <w:rPr>
                <w:sz w:val="28"/>
                <w:szCs w:val="28"/>
              </w:rPr>
              <w:t xml:space="preserve"> Ш-2 (ОЭЗ </w:t>
            </w:r>
            <w:proofErr w:type="spellStart"/>
            <w:r>
              <w:rPr>
                <w:sz w:val="28"/>
                <w:szCs w:val="28"/>
              </w:rPr>
              <w:t>Алабуга</w:t>
            </w:r>
            <w:proofErr w:type="spellEnd"/>
            <w:r>
              <w:rPr>
                <w:sz w:val="28"/>
                <w:szCs w:val="28"/>
              </w:rPr>
              <w:t xml:space="preserve"> тер.), д 4/1; </w:t>
            </w:r>
            <w:proofErr w:type="spellStart"/>
            <w:r>
              <w:rPr>
                <w:sz w:val="28"/>
                <w:szCs w:val="28"/>
              </w:rPr>
              <w:t>mail</w:t>
            </w:r>
            <w:proofErr w:type="spellEnd"/>
            <w:r>
              <w:rPr>
                <w:sz w:val="28"/>
                <w:szCs w:val="28"/>
              </w:rPr>
              <w:t>: post@alabuga.ru) с целью строительства и эксплуатации сетей хозяйственно-бытовой канализации, сроком на 18 месяцев с даты его установления.</w:t>
            </w:r>
          </w:p>
        </w:tc>
      </w:tr>
    </w:tbl>
    <w:p w:rsidR="00E313AC" w:rsidRDefault="00E313AC">
      <w:pPr>
        <w:spacing w:line="300" w:lineRule="auto"/>
        <w:rPr>
          <w:sz w:val="28"/>
          <w:szCs w:val="28"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b/>
        </w:rPr>
      </w:pPr>
    </w:p>
    <w:p w:rsidR="00E313AC" w:rsidRDefault="00E313AC">
      <w:pPr>
        <w:jc w:val="center"/>
        <w:rPr>
          <w:sz w:val="28"/>
          <w:szCs w:val="28"/>
        </w:rPr>
      </w:pPr>
    </w:p>
    <w:p w:rsidR="00E313AC" w:rsidRDefault="00E313AC">
      <w:pPr>
        <w:jc w:val="center"/>
        <w:rPr>
          <w:sz w:val="28"/>
          <w:szCs w:val="28"/>
        </w:rPr>
      </w:pP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Раздел 2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7"/>
        <w:gridCol w:w="1276"/>
        <w:gridCol w:w="1417"/>
        <w:gridCol w:w="2268"/>
        <w:gridCol w:w="2126"/>
        <w:gridCol w:w="1701"/>
      </w:tblGrid>
      <w:tr w:rsidR="00E313AC">
        <w:tc>
          <w:tcPr>
            <w:tcW w:w="102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 местоположении границ объекта</w:t>
            </w:r>
          </w:p>
        </w:tc>
      </w:tr>
      <w:tr w:rsidR="00E313AC">
        <w:tc>
          <w:tcPr>
            <w:tcW w:w="10205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 Система координат: МСК-16</w:t>
            </w:r>
          </w:p>
        </w:tc>
      </w:tr>
      <w:tr w:rsidR="00E313AC">
        <w:tc>
          <w:tcPr>
            <w:tcW w:w="10205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Сведения о характерных точках границ объекта</w:t>
            </w:r>
          </w:p>
        </w:tc>
      </w:tr>
      <w:tr w:rsidR="00E313AC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2693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Координаты, м</w:t>
            </w:r>
          </w:p>
        </w:tc>
        <w:tc>
          <w:tcPr>
            <w:tcW w:w="2268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12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E313AC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X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Y</w:t>
            </w:r>
          </w:p>
        </w:tc>
        <w:tc>
          <w:tcPr>
            <w:tcW w:w="2268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2126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E313AC"/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452096.44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2298026.61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452123.57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2297846.71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452075.32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2297810.14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451787.21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2297601.16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451629.99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2297488.71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451091.27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2297100.32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451176.79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2296981.67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451296.65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2296641.73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451292.98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2296617.85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451315.29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2296555.95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451312.32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2296552.75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451315.03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2296550.23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451316.70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2296552.03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451321.65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2296538.28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451318.00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2296536.94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451322.52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2296524.51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451326.14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2296525.84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451607.91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2295743.86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451604.76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2295743.82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451604.81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2295740.23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451608.40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2295740.28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451609.19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2295740.29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451684.61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2295531.01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451754.24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2295458.34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451749.00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2295387.31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451749.26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2294779.96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451744.11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2294777.79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451749.26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2294765.85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451749.36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2294530.45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451742.12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2294463.97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451742.12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2294456.61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451870.21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2294456.66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451933.91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2294113.92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34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451993.76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2294043.94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auto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lastRenderedPageBreak/>
              <w:t>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452029.87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2294020.28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452355.32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2293917.84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452403.01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2293904.05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452444.95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2293784.05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452466.60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2293784.08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452564.01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2293770.01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452589.49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2293676.21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452590.98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2293591.38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452640.87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2293542.63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452640.87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2293428.60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452768.47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2293428.57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452796.65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2293423.87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452792.38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2293398.23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452766.31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2293402.57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452614.87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2293402.61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452614.87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2293465.85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452620.16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2293468.43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452616.92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2293475.08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452614.87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2293475.08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452614.87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2293531.68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452565.17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2293580.24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452563.55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2293672.52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452543.40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2293746.72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452464.75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2293758.08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452426.50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2293758.02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452382.90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2293882.80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452347.80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2293892.95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452018.63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2293996.56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451976.41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2294024.23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451915.09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2294105.70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451848.60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2294430.65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451730.07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2294430.61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451730.03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2294434.01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451726.43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2294433.97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451726.47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2294430.61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451716.13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2294430.60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451716.12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2294465.38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451723.36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2294531.86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451723.34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2294574.19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451728.34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2294574.25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451728.30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2294577.85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451723.34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2294577.79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451723.28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2294732.08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78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451728.40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2294732.22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auto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lastRenderedPageBreak/>
              <w:t>79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451728.45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2294739.53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451723.27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2294739.36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 w:rsidTr="00AC60E5"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2294897.18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451726.57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2294897.24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451726.38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2294904.57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451723.20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2294904.51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451723.00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2295388.26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451727.46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2295448.70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451662.02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2295517.00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451337.68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2296417.02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451340.49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2296417.73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451338.76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2296424.51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451335.30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2296423.63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451329.45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2296439.96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451332.38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2296446.12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451326.70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2296448.85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451266.35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2296615.06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451269.98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2296639.19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451153.51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2296969.50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451054.98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2297106.20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99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451614.83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2297509.83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451772.02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2297622.26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452031.19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2297810.25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452032.26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2297805.04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452039.30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2297806.53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452037.64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2297814.93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452059.83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2297831.03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452095.56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2297858.11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107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452070.73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2298022.74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452096.44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2298026.61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0205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Сведения о характерных точках части (частей) границы объекта</w:t>
            </w:r>
          </w:p>
        </w:tc>
      </w:tr>
      <w:tr w:rsidR="00E313AC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2693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Координаты, м</w:t>
            </w:r>
          </w:p>
        </w:tc>
        <w:tc>
          <w:tcPr>
            <w:tcW w:w="2268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12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E313AC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X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Y</w:t>
            </w:r>
          </w:p>
        </w:tc>
        <w:tc>
          <w:tcPr>
            <w:tcW w:w="2268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2126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E313AC"/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</w:tbl>
    <w:p w:rsidR="00E313AC" w:rsidRDefault="00E313AC">
      <w:pPr>
        <w:rPr>
          <w:sz w:val="28"/>
          <w:szCs w:val="28"/>
        </w:rPr>
      </w:pPr>
    </w:p>
    <w:p w:rsidR="00E313AC" w:rsidRDefault="00AC60E5">
      <w:pPr>
        <w:jc w:val="center"/>
        <w:rPr>
          <w:sz w:val="28"/>
          <w:szCs w:val="28"/>
        </w:rPr>
      </w:pPr>
      <w:r>
        <w:rPr>
          <w:b/>
        </w:rPr>
        <w:br w:type="page" w:clear="all"/>
      </w:r>
      <w:r>
        <w:rPr>
          <w:sz w:val="28"/>
          <w:szCs w:val="28"/>
        </w:rPr>
        <w:lastRenderedPageBreak/>
        <w:t>Раздел 3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7"/>
        <w:gridCol w:w="992"/>
        <w:gridCol w:w="851"/>
        <w:gridCol w:w="992"/>
        <w:gridCol w:w="992"/>
        <w:gridCol w:w="1701"/>
        <w:gridCol w:w="1701"/>
        <w:gridCol w:w="1559"/>
      </w:tblGrid>
      <w:tr w:rsidR="00E313AC">
        <w:tc>
          <w:tcPr>
            <w:tcW w:w="1020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 местоположении измененных (уточненных) границ объекта</w:t>
            </w:r>
          </w:p>
        </w:tc>
      </w:tr>
      <w:tr w:rsidR="00E313AC"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 Система координат: МСК-16</w:t>
            </w:r>
          </w:p>
        </w:tc>
      </w:tr>
      <w:tr w:rsidR="00E313AC"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Сведения о характерных точках границ объекта</w:t>
            </w:r>
          </w:p>
        </w:tc>
      </w:tr>
      <w:tr w:rsidR="00E313AC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184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Существующие координаты, м</w:t>
            </w:r>
          </w:p>
        </w:tc>
        <w:tc>
          <w:tcPr>
            <w:tcW w:w="198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Измененные (уточненные) координаты,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55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3AC" w:rsidRDefault="00AC60E5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E313AC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X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Y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</w:tcPr>
          <w:p w:rsidR="00E313AC" w:rsidRDefault="00AC60E5">
            <w:pPr>
              <w:jc w:val="center"/>
            </w:pPr>
            <w:r>
              <w:t>X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3AC" w:rsidRDefault="00AC60E5">
            <w:pPr>
              <w:jc w:val="center"/>
            </w:pPr>
            <w:r>
              <w:t>Y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55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E313AC"/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  <w:tr w:rsidR="00E313AC"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Сведения о характерных точках части (частей) границы объекта</w:t>
            </w:r>
          </w:p>
        </w:tc>
      </w:tr>
      <w:tr w:rsidR="00E313AC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1843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Существующие координаты, м</w:t>
            </w:r>
          </w:p>
        </w:tc>
        <w:tc>
          <w:tcPr>
            <w:tcW w:w="1984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Измененные (уточненные) координаты,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ind w:right="-56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55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E313AC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X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Y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X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Y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E313AC"/>
        </w:tc>
        <w:tc>
          <w:tcPr>
            <w:tcW w:w="155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E313AC"/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6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7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8</w:t>
            </w:r>
          </w:p>
        </w:tc>
      </w:tr>
      <w:tr w:rsidR="00E313AC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13AC" w:rsidRDefault="00AC60E5">
            <w:pPr>
              <w:jc w:val="center"/>
            </w:pPr>
            <w:r>
              <w:t>-</w:t>
            </w:r>
          </w:p>
        </w:tc>
      </w:tr>
    </w:tbl>
    <w:p w:rsidR="00E313AC" w:rsidRDefault="00E313AC">
      <w:pPr>
        <w:rPr>
          <w:sz w:val="28"/>
          <w:szCs w:val="28"/>
        </w:rPr>
      </w:pPr>
    </w:p>
    <w:p w:rsidR="00E313AC" w:rsidRDefault="00AC60E5">
      <w:pPr>
        <w:widowControl/>
        <w:rPr>
          <w:sz w:val="28"/>
          <w:szCs w:val="28"/>
        </w:rPr>
      </w:pPr>
      <w:r>
        <w:rPr>
          <w:sz w:val="28"/>
          <w:szCs w:val="28"/>
        </w:rPr>
        <w:br w:type="page" w:clear="all"/>
      </w: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Раздел 4</w:t>
      </w: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t>Схема расположения границ публичного сервитута</w:t>
      </w: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t>в целях строительства «Сети индустриального парка для резидентов блок</w:t>
      </w:r>
    </w:p>
    <w:p w:rsidR="00E313AC" w:rsidRDefault="00AC60E5">
      <w:pPr>
        <w:jc w:val="center"/>
        <w:rPr>
          <w:sz w:val="28"/>
          <w:szCs w:val="28"/>
        </w:rPr>
      </w:pPr>
      <w:r>
        <w:rPr>
          <w:sz w:val="28"/>
          <w:szCs w:val="28"/>
        </w:rPr>
        <w:t>«Трубопровод хозяйственно-бытовой канализации»</w:t>
      </w:r>
    </w:p>
    <w:p w:rsidR="00E313AC" w:rsidRDefault="00E313AC">
      <w:pPr>
        <w:jc w:val="center"/>
        <w:rPr>
          <w:sz w:val="28"/>
          <w:szCs w:val="28"/>
        </w:rPr>
      </w:pPr>
    </w:p>
    <w:p w:rsidR="00E313AC" w:rsidRDefault="00AC60E5">
      <w:pPr>
        <w:jc w:val="center"/>
      </w:pPr>
      <w:r>
        <w:t>Обзорная схема границ объекта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638"/>
      </w:tblGrid>
      <w:tr w:rsidR="00E313AC">
        <w:tc>
          <w:tcPr>
            <w:tcW w:w="9638" w:type="dxa"/>
            <w:shd w:val="clear" w:color="auto" w:fill="auto"/>
            <w:vAlign w:val="center"/>
          </w:tcPr>
          <w:p w:rsidR="00E313AC" w:rsidRDefault="00E313AC"/>
          <w:p w:rsidR="00E313AC" w:rsidRDefault="00AC60E5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53632" behindDoc="1" locked="0" layoutInCell="1" allowOverlap="1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-169989</wp:posOffset>
                      </wp:positionV>
                      <wp:extent cx="6062345" cy="6238875"/>
                      <wp:effectExtent l="6350" t="6350" r="6350" b="6350"/>
                      <wp:wrapNone/>
                      <wp:docPr id="1" name="Рисунок 6" descr="Обзорная 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01127087" name="Picture 6" descr="Обзорная 1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/>
                              <a:srcRect l="9356" t="10732" r="4662" b="2180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062344" cy="623887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position:absolute;z-index:-251653632;o:allowoverlap:true;o:allowincell:true;mso-position-horizontal-relative:text;margin-left:-0.3pt;mso-position-horizontal:absolute;mso-position-vertical-relative:text;margin-top:-13.4pt;mso-position-vertical:absolute;width:477.3pt;height:491.2pt;mso-wrap-distance-left:9.0pt;mso-wrap-distance-top:0.0pt;mso-wrap-distance-right:9.0pt;mso-wrap-distance-bottom:0.0pt;" stroked="f">
                      <v:path textboxrect="0,0,0,0"/>
                      <v:imagedata r:id="rId12" o:title=""/>
                    </v:shape>
                  </w:pict>
                </mc:Fallback>
              </mc:AlternateContent>
            </w: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E313AC">
            <w:pPr>
              <w:jc w:val="center"/>
              <w:rPr>
                <w:b/>
                <w:bCs/>
              </w:rPr>
            </w:pPr>
          </w:p>
          <w:p w:rsidR="00E313AC" w:rsidRDefault="00E313AC">
            <w:pPr>
              <w:jc w:val="center"/>
            </w:pP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</w:pPr>
            <w:r>
              <w:t>Масштаб 1:25000</w:t>
            </w:r>
          </w:p>
          <w:p w:rsidR="00E313AC" w:rsidRDefault="00AC60E5">
            <w:r>
              <w:rPr>
                <w:bCs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9180" t="9180" r="9180" b="9180"/>
                      <wp:docPr id="2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1" o:spid="_x0000_s1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    - </w:t>
            </w:r>
            <w:r>
              <w:t>граница объекта</w:t>
            </w:r>
          </w:p>
          <w:p w:rsidR="00E313AC" w:rsidRDefault="00AC60E5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9180" t="9180" r="9180" b="9180"/>
                      <wp:docPr id="3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" o:spid="_x0000_s2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    - </w:t>
            </w:r>
            <w:r>
              <w:t>граница муниципального района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4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" o:spid="_x0000_s3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    </w:t>
            </w:r>
            <w:r>
              <w:t>- ось инженерного сооружения</w:t>
            </w:r>
          </w:p>
          <w:p w:rsidR="00E313AC" w:rsidRDefault="00E313AC">
            <w:pPr>
              <w:jc w:val="center"/>
            </w:pPr>
          </w:p>
          <w:p w:rsidR="00E313AC" w:rsidRDefault="00E313AC">
            <w:pPr>
              <w:jc w:val="center"/>
            </w:pPr>
          </w:p>
          <w:p w:rsidR="00E313AC" w:rsidRDefault="00E313AC">
            <w:pPr>
              <w:jc w:val="center"/>
            </w:pPr>
          </w:p>
        </w:tc>
      </w:tr>
    </w:tbl>
    <w:p w:rsidR="00E313AC" w:rsidRDefault="00E313AC">
      <w:pPr>
        <w:rPr>
          <w:sz w:val="28"/>
          <w:szCs w:val="28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638"/>
      </w:tblGrid>
      <w:tr w:rsidR="00E313AC">
        <w:trPr>
          <w:trHeight w:val="5669"/>
        </w:trPr>
        <w:tc>
          <w:tcPr>
            <w:tcW w:w="9638" w:type="dxa"/>
            <w:shd w:val="clear" w:color="auto" w:fill="auto"/>
            <w:vAlign w:val="center"/>
          </w:tcPr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</w:pPr>
            <w:r>
              <w:t>Лист 1</w:t>
            </w:r>
          </w:p>
          <w:p w:rsidR="00E313AC" w:rsidRDefault="00AC60E5">
            <w:pPr>
              <w:jc w:val="center"/>
              <w:rPr>
                <w:sz w:val="10"/>
                <w:szCs w:val="10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1200" cy="5972175"/>
                      <wp:effectExtent l="19050" t="19050" r="19050" b="28575"/>
                      <wp:docPr id="5" name="Рисунок 3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/>
                              <a:srcRect t="2596" b="2954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1200" cy="5972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456.0pt;height:470.2pt;mso-wrap-distance-left:0.0pt;mso-wrap-distance-top:0.0pt;mso-wrap-distance-right:0.0pt;mso-wrap-distance-bottom:0.0pt;" strokecolor="#000000" strokeweight="0.10pt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>
                      <wp:simplePos x="0" y="0"/>
                      <wp:positionH relativeFrom="column">
                        <wp:posOffset>4034790</wp:posOffset>
                      </wp:positionH>
                      <wp:positionV relativeFrom="paragraph">
                        <wp:posOffset>11430</wp:posOffset>
                      </wp:positionV>
                      <wp:extent cx="1885315" cy="328930"/>
                      <wp:effectExtent l="0" t="0" r="19685" b="13970"/>
                      <wp:wrapNone/>
                      <wp:docPr id="6" name="Надпись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72" o:spid="_x0000_s1026" type="#_x0000_t202" style="position:absolute;left:0;text-align:left;margin-left:317.7pt;margin-top:.9pt;width:148.45pt;height:25.9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313AC" w:rsidRDefault="00AC60E5">
            <w:pPr>
              <w:spacing w:line="300" w:lineRule="auto"/>
              <w:jc w:val="center"/>
            </w:pPr>
            <w:r>
              <w:t>Масштаб 1:5000</w:t>
            </w:r>
          </w:p>
          <w:p w:rsidR="00E313AC" w:rsidRDefault="00AC60E5">
            <w:pPr>
              <w:rPr>
                <w:rFonts w:cs="Times New Roman"/>
              </w:rPr>
            </w:pPr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7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6" o:spid="_x0000_s6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76160" behindDoc="1" locked="0" layoutInCell="1" allowOverlap="1">
                      <wp:simplePos x="0" y="0"/>
                      <wp:positionH relativeFrom="margin">
                        <wp:posOffset>-10795</wp:posOffset>
                      </wp:positionH>
                      <wp:positionV relativeFrom="paragraph">
                        <wp:posOffset>50165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8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7" o:spid="_x0000_s7" o:spt="1" type="#_x0000_t1" style="position:absolute;z-index:-251676160;o:allowoverlap:true;o:allowincell:true;mso-position-horizontal-relative:margin;margin-left:-0.8pt;mso-position-horizontal:absolute;mso-position-vertical-relative:text;margin-top:3.9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9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8" o:spid="_x0000_s8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10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 cap="flat">
                                <a:solidFill>
                                  <a:schemeClr val="tx1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9" o:spid="_x0000_s9" style="position:absolute;left:0;text-align:left;mso-wrap-distance-left:0.0pt;mso-wrap-distance-top:0.0pt;mso-wrap-distance-right:0.0pt;mso-wrap-distance-bottom:0.0pt;visibility:visible;" from="0.0pt,0.0pt" to="0.0pt,0.0pt" filled="f" strokecolor="#00000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населенного пункта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11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10" o:spid="_x0000_s10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E313AC" w:rsidRDefault="00AC60E5">
            <w:pPr>
              <w:pStyle w:val="a3"/>
              <w:numPr>
                <w:ilvl w:val="0"/>
                <w:numId w:val="3"/>
              </w:numPr>
            </w:pPr>
            <w:r>
              <w:rPr>
                <w:lang w:eastAsia="ru-RU" w:bidi="ar-SA"/>
              </w:rPr>
              <w:t xml:space="preserve">46                    - обозначение характерной точки границ объекта </w:t>
            </w:r>
          </w:p>
          <w:p w:rsidR="00E313AC" w:rsidRDefault="00AC60E5">
            <w:pPr>
              <w:ind w:left="2126" w:hanging="2126"/>
            </w:pPr>
            <w:r>
              <w:rPr>
                <w:color w:val="5BCF50"/>
              </w:rPr>
              <w:t>16:39:061001:16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   расположена охранная зона </w:t>
            </w:r>
          </w:p>
          <w:p w:rsidR="00E313AC" w:rsidRDefault="00AC60E5">
            <w:r>
              <w:rPr>
                <w:color w:val="5BCF50"/>
              </w:rPr>
              <w:t>16:39:</w:t>
            </w:r>
            <w:r>
              <w:rPr>
                <w:color w:val="5BCF50"/>
                <w:lang w:val="en-US"/>
              </w:rPr>
              <w:t>0</w:t>
            </w:r>
            <w:r>
              <w:rPr>
                <w:color w:val="5BCF50"/>
              </w:rPr>
              <w:t xml:space="preserve">61001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</w:tc>
      </w:tr>
      <w:tr w:rsidR="00E313AC">
        <w:tc>
          <w:tcPr>
            <w:tcW w:w="9638" w:type="dxa"/>
            <w:shd w:val="clear" w:color="auto" w:fill="auto"/>
            <w:vAlign w:val="center"/>
          </w:tcPr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</w:pPr>
            <w:r>
              <w:t>Лист 2</w:t>
            </w:r>
          </w:p>
          <w:p w:rsidR="00E313AC" w:rsidRDefault="00AC60E5">
            <w:pPr>
              <w:jc w:val="center"/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>
                      <wp:simplePos x="0" y="0"/>
                      <wp:positionH relativeFrom="column">
                        <wp:posOffset>125095</wp:posOffset>
                      </wp:positionH>
                      <wp:positionV relativeFrom="paragraph">
                        <wp:posOffset>22225</wp:posOffset>
                      </wp:positionV>
                      <wp:extent cx="1885315" cy="328930"/>
                      <wp:effectExtent l="0" t="0" r="19685" b="13970"/>
                      <wp:wrapNone/>
                      <wp:docPr id="12" name="Надпись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3" o:spid="_x0000_s1027" type="#_x0000_t202" style="position:absolute;left:0;text-align:left;margin-left:9.85pt;margin-top:1.75pt;width:148.45pt;height:25.9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1200" cy="5924550"/>
                      <wp:effectExtent l="19050" t="19050" r="19050" b="19050"/>
                      <wp:docPr id="13" name="Рисунок 5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5"/>
                              <a:srcRect t="20130" b="1255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1200" cy="59245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width:456.0pt;height:466.5pt;mso-wrap-distance-left:0.0pt;mso-wrap-distance-top:0.0pt;mso-wrap-distance-right:0.0pt;mso-wrap-distance-bottom:0.0pt;" strokecolor="#000000" strokeweight="0.10pt">
                      <v:path textboxrect="0,0,0,0"/>
                      <v:imagedata r:id="rId16" o:title=""/>
                    </v:shape>
                  </w:pict>
                </mc:Fallback>
              </mc:AlternateContent>
            </w:r>
          </w:p>
          <w:tbl>
            <w:tblPr>
              <w:tblW w:w="0" w:type="auto"/>
              <w:tblInd w:w="263" w:type="dxa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9268"/>
            </w:tblGrid>
            <w:tr w:rsidR="00E313AC">
              <w:trPr>
                <w:trHeight w:val="205"/>
              </w:trPr>
              <w:tc>
                <w:tcPr>
                  <w:tcW w:w="9268" w:type="dxa"/>
                  <w:shd w:val="clear" w:color="auto" w:fill="auto"/>
                  <w:vAlign w:val="center"/>
                </w:tcPr>
                <w:p w:rsidR="00E313AC" w:rsidRDefault="00AC60E5">
                  <w:pPr>
                    <w:spacing w:line="300" w:lineRule="auto"/>
                    <w:jc w:val="center"/>
                  </w:pPr>
                  <w:r>
                    <w:t>Масштаб 1:5000</w:t>
                  </w:r>
                </w:p>
                <w:p w:rsidR="00E313AC" w:rsidRDefault="00AC60E5">
                  <w:r>
                    <w:rPr>
                      <w:rFonts w:cs="Times New Roman"/>
                    </w:rPr>
                    <w:t>Используемые условные знаки и обозначения:</w:t>
                  </w:r>
                </w:p>
                <w:p w:rsidR="00E313AC" w:rsidRDefault="00AC60E5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0" b="0"/>
                            <wp:docPr id="14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3" o:spid="_x0000_s13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граница объекта</w:t>
                  </w:r>
                </w:p>
                <w:p w:rsidR="00E313AC" w:rsidRDefault="00AC60E5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74112" behindDoc="1" locked="0" layoutInCell="1" allowOverlap="1">
                            <wp:simplePos x="0" y="0"/>
                            <wp:positionH relativeFrom="margin">
                              <wp:posOffset>10160</wp:posOffset>
                            </wp:positionH>
                            <wp:positionV relativeFrom="paragraph">
                              <wp:posOffset>57785</wp:posOffset>
                            </wp:positionV>
                            <wp:extent cx="1206500" cy="87630"/>
                            <wp:effectExtent l="0" t="0" r="12700" b="26670"/>
                            <wp:wrapSquare wrapText="bothSides"/>
                            <wp:docPr id="15" name="Rectangle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206500" cy="8763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CC"/>
                                    </a:solidFill>
                                    <a:ln w="9525" cap="flat">
                                      <a:solidFill>
                                        <a:schemeClr val="bg1">
                                          <a:lumMod val="8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 rot="0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 id="shape 14" o:spid="_x0000_s14" o:spt="1" type="#_x0000_t1" style="position:absolute;z-index:-251674112;o:allowoverlap:true;o:allowincell:true;mso-position-horizontal-relative:margin;margin-left:0.8pt;mso-position-horizontal:absolute;mso-position-vertical-relative:text;margin-top:4.5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      <w10:wrap type="square"/>
                          </v:shap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>- граница земельного участка</w:t>
                  </w:r>
                </w:p>
                <w:p w:rsidR="00E313AC" w:rsidRDefault="00AC60E5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0" b="0"/>
                            <wp:docPr id="16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00B05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5" o:spid="_x0000_s15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      <v:stroke dashstyle="solid"/>
                          </v:lin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граница кадастрового квартала</w:t>
                  </w:r>
                </w:p>
                <w:p w:rsidR="00E313AC" w:rsidRDefault="00AC60E5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10795" b="19050"/>
                            <wp:docPr id="17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 cap="flat">
                                      <a:solidFill>
                                        <a:schemeClr val="tx1"/>
                                      </a:solidFill>
                                      <a:prstDash val="lgDash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6" o:spid="_x0000_s16" style="position:absolute;left:0;text-align:left;mso-wrap-distance-left:0.0pt;mso-wrap-distance-top:0.0pt;mso-wrap-distance-right:0.0pt;mso-wrap-distance-bottom:0.0pt;visibility:visible;" from="0.0pt,0.0pt" to="0.0pt,0.0pt" filled="f" strokecolor="#000000" strokeweight="1.45pt">
                            <v:stroke dashstyle="longdash"/>
                          </v:lin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граница населенного пункта</w:t>
                  </w:r>
                </w:p>
                <w:p w:rsidR="00E313AC" w:rsidRDefault="00AC60E5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10795" b="19050"/>
                            <wp:docPr id="18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0070C0"/>
                                      </a:solidFill>
                                      <a:prstDash val="lgDash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7" o:spid="_x0000_s17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      <v:stroke dashstyle="longdash"/>
                          </v:lin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ось инженерного сооружения</w:t>
                  </w:r>
                </w:p>
                <w:p w:rsidR="00E313AC" w:rsidRDefault="00314C8F">
                  <w:pPr>
                    <w:pStyle w:val="a3"/>
                    <w:numPr>
                      <w:ilvl w:val="0"/>
                      <w:numId w:val="4"/>
                    </w:numPr>
                  </w:pPr>
                  <w:r>
                    <w:rPr>
                      <w:lang w:eastAsia="ru-RU" w:bidi="ar-SA"/>
                    </w:rPr>
                    <w:t>40</w:t>
                  </w:r>
                  <w:r w:rsidR="00AC60E5">
                    <w:rPr>
                      <w:lang w:eastAsia="ru-RU" w:bidi="ar-SA"/>
                    </w:rPr>
                    <w:t xml:space="preserve">                    - обозначение характерной точки границ объекта </w:t>
                  </w:r>
                </w:p>
                <w:p w:rsidR="00E313AC" w:rsidRDefault="00AC60E5">
                  <w:pPr>
                    <w:ind w:left="2126" w:hanging="2126"/>
                  </w:pPr>
                  <w:r>
                    <w:rPr>
                      <w:color w:val="5BCF50"/>
                    </w:rPr>
                    <w:t>16:39:061001:16</w:t>
                  </w:r>
                  <w:r>
                    <w:t xml:space="preserve">      </w:t>
                  </w:r>
                  <w:r>
                    <w:rPr>
                      <w:lang w:eastAsia="ru-RU" w:bidi="ar-SA"/>
                    </w:rPr>
                    <w:t xml:space="preserve">  - кадастровый номер земельного участка, в пределах которого    расположена охранная зона </w:t>
                  </w:r>
                </w:p>
                <w:p w:rsidR="00E313AC" w:rsidRDefault="00AC60E5">
                  <w:pPr>
                    <w:rPr>
                      <w:rFonts w:cs="Times New Roman"/>
                    </w:rPr>
                  </w:pPr>
                  <w:r>
                    <w:rPr>
                      <w:color w:val="5BCF50"/>
                    </w:rPr>
                    <w:t>16:39:</w:t>
                  </w:r>
                  <w:r>
                    <w:rPr>
                      <w:color w:val="5BCF50"/>
                      <w:lang w:val="en-US"/>
                    </w:rPr>
                    <w:t>0</w:t>
                  </w:r>
                  <w:r>
                    <w:rPr>
                      <w:color w:val="5BCF50"/>
                    </w:rPr>
                    <w:t xml:space="preserve">61001             </w:t>
                  </w:r>
                  <w:r>
                    <w:rPr>
                      <w:lang w:eastAsia="ru-RU" w:bidi="ar-SA"/>
                    </w:rPr>
                    <w:t>- кадастровый номер квартала</w:t>
                  </w:r>
                </w:p>
              </w:tc>
            </w:tr>
          </w:tbl>
          <w:p w:rsidR="00E313AC" w:rsidRDefault="00E313AC">
            <w:pPr>
              <w:jc w:val="center"/>
            </w:pPr>
          </w:p>
        </w:tc>
      </w:tr>
    </w:tbl>
    <w:p w:rsidR="00E313AC" w:rsidRDefault="00E313AC">
      <w:pPr>
        <w:rPr>
          <w:sz w:val="16"/>
          <w:szCs w:val="16"/>
        </w:rPr>
      </w:pPr>
    </w:p>
    <w:tbl>
      <w:tblPr>
        <w:tblW w:w="0" w:type="auto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693"/>
      </w:tblGrid>
      <w:tr w:rsidR="00E313AC">
        <w:tc>
          <w:tcPr>
            <w:tcW w:w="9693" w:type="dxa"/>
            <w:shd w:val="clear" w:color="auto" w:fill="auto"/>
            <w:vAlign w:val="center"/>
          </w:tcPr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t>Лист 3</w:t>
            </w:r>
          </w:p>
          <w:p w:rsidR="00E313AC" w:rsidRDefault="00AC60E5">
            <w:pPr>
              <w:jc w:val="center"/>
              <w:rPr>
                <w:sz w:val="28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1200" cy="5800725"/>
                      <wp:effectExtent l="19050" t="19050" r="19050" b="28575"/>
                      <wp:docPr id="19" name="Рисунок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/>
                              <a:srcRect t="7792" b="2629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1200" cy="58007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width:456.0pt;height:456.8pt;mso-wrap-distance-left:0.0pt;mso-wrap-distance-top:0.0pt;mso-wrap-distance-right:0.0pt;mso-wrap-distance-bottom:0.0pt;" strokecolor="#000000" strokeweight="0.10pt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>
                      <wp:simplePos x="0" y="0"/>
                      <wp:positionH relativeFrom="column">
                        <wp:posOffset>4052570</wp:posOffset>
                      </wp:positionH>
                      <wp:positionV relativeFrom="paragraph">
                        <wp:posOffset>14605</wp:posOffset>
                      </wp:positionV>
                      <wp:extent cx="1885315" cy="328930"/>
                      <wp:effectExtent l="0" t="0" r="19685" b="13970"/>
                      <wp:wrapNone/>
                      <wp:docPr id="20" name="Надпись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4" o:spid="_x0000_s1028" type="#_x0000_t202" style="position:absolute;left:0;text-align:left;margin-left:319.1pt;margin-top:1.15pt;width:148.45pt;height:25.9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313AC" w:rsidRDefault="00AC60E5">
            <w:pPr>
              <w:spacing w:line="300" w:lineRule="auto"/>
              <w:jc w:val="center"/>
            </w:pPr>
            <w:r>
              <w:t>Масштаб 1:5000</w:t>
            </w:r>
          </w:p>
          <w:p w:rsidR="00E313AC" w:rsidRDefault="00AC60E5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21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0" o:spid="_x0000_s20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72064" behindDoc="1" locked="0" layoutInCell="1" allowOverlap="1">
                      <wp:simplePos x="0" y="0"/>
                      <wp:positionH relativeFrom="margin">
                        <wp:posOffset>18415</wp:posOffset>
                      </wp:positionH>
                      <wp:positionV relativeFrom="paragraph">
                        <wp:posOffset>57785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22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21" o:spid="_x0000_s21" o:spt="1" type="#_x0000_t1" style="position:absolute;z-index:-251672064;o:allowoverlap:true;o:allowincell:true;mso-position-horizontal-relative:margin;margin-left:1.4pt;mso-position-horizontal:absolute;mso-position-vertical-relative:text;margin-top:4.5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23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2" o:spid="_x0000_s22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E313AC" w:rsidRDefault="00AC60E5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29845" b="19050"/>
                      <wp:docPr id="24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3" o:spid="_x0000_s23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сельского поселения/граница городского поселения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25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 cap="flat">
                                <a:solidFill>
                                  <a:schemeClr val="tx1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4" o:spid="_x0000_s24" style="position:absolute;left:0;text-align:left;mso-wrap-distance-left:0.0pt;mso-wrap-distance-top:0.0pt;mso-wrap-distance-right:0.0pt;mso-wrap-distance-bottom:0.0pt;visibility:visible;" from="0.0pt,0.0pt" to="0.0pt,0.0pt" filled="f" strokecolor="#00000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населенного пункта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26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5" o:spid="_x0000_s25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E313AC" w:rsidRDefault="00314C8F">
            <w:pPr>
              <w:pStyle w:val="a3"/>
              <w:numPr>
                <w:ilvl w:val="0"/>
                <w:numId w:val="5"/>
              </w:numPr>
            </w:pPr>
            <w:r>
              <w:rPr>
                <w:lang w:eastAsia="ru-RU" w:bidi="ar-SA"/>
              </w:rPr>
              <w:t>32</w:t>
            </w:r>
            <w:r w:rsidR="00AC60E5">
              <w:rPr>
                <w:lang w:eastAsia="ru-RU" w:bidi="ar-SA"/>
              </w:rPr>
              <w:t xml:space="preserve">                    - обозначение характерной точки границ объекта </w:t>
            </w:r>
          </w:p>
          <w:p w:rsidR="00E313AC" w:rsidRDefault="00AC60E5">
            <w:pPr>
              <w:ind w:left="2126" w:hanging="2126"/>
            </w:pPr>
            <w:r>
              <w:rPr>
                <w:color w:val="5BCF50"/>
              </w:rPr>
              <w:t>16:39:061001:16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   расположена охранная зона </w:t>
            </w:r>
          </w:p>
          <w:p w:rsidR="00E313AC" w:rsidRDefault="00AC60E5">
            <w:pPr>
              <w:rPr>
                <w:rFonts w:cs="Times New Roman"/>
              </w:rPr>
            </w:pPr>
            <w:r>
              <w:rPr>
                <w:color w:val="5BCF50"/>
              </w:rPr>
              <w:t xml:space="preserve">16:39:061001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t>Лист 4</w:t>
            </w: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>
                      <wp:simplePos x="0" y="0"/>
                      <wp:positionH relativeFrom="column">
                        <wp:posOffset>4060825</wp:posOffset>
                      </wp:positionH>
                      <wp:positionV relativeFrom="paragraph">
                        <wp:posOffset>14605</wp:posOffset>
                      </wp:positionV>
                      <wp:extent cx="1885315" cy="328930"/>
                      <wp:effectExtent l="0" t="0" r="19685" b="13970"/>
                      <wp:wrapNone/>
                      <wp:docPr id="27" name="Надпись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5" o:spid="_x0000_s1029" type="#_x0000_t202" style="position:absolute;left:0;text-align:left;margin-left:319.75pt;margin-top:1.15pt;width:148.45pt;height:25.9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1200" cy="6019800"/>
                      <wp:effectExtent l="19050" t="19050" r="19050" b="19050"/>
                      <wp:docPr id="28" name="Рисунок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/>
                              <a:srcRect t="11689" b="199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1200" cy="6019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7" o:spid="_x0000_s27" type="#_x0000_t75" style="width:456.0pt;height:474.0pt;mso-wrap-distance-left:0.0pt;mso-wrap-distance-top:0.0pt;mso-wrap-distance-right:0.0pt;mso-wrap-distance-bottom:0.0pt;" strokecolor="#000000" strokeweight="0.10pt">
                      <v:path textboxrect="0,0,0,0"/>
                      <v:imagedata r:id="rId20" o:title=""/>
                    </v:shape>
                  </w:pict>
                </mc:Fallback>
              </mc:AlternateContent>
            </w:r>
          </w:p>
          <w:p w:rsidR="00E313AC" w:rsidRDefault="00AC60E5">
            <w:pPr>
              <w:spacing w:line="300" w:lineRule="auto"/>
              <w:jc w:val="center"/>
            </w:pPr>
            <w:r>
              <w:t>Масштаб 1:5000</w:t>
            </w:r>
          </w:p>
          <w:p w:rsidR="00E313AC" w:rsidRDefault="00AC60E5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29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8" o:spid="_x0000_s28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70016" behindDoc="1" locked="0" layoutInCell="1" allowOverlap="1">
                      <wp:simplePos x="0" y="0"/>
                      <wp:positionH relativeFrom="margin">
                        <wp:posOffset>6350</wp:posOffset>
                      </wp:positionH>
                      <wp:positionV relativeFrom="paragraph">
                        <wp:posOffset>52705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30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29" o:spid="_x0000_s29" o:spt="1" type="#_x0000_t1" style="position:absolute;z-index:-251670016;o:allowoverlap:true;o:allowincell:true;mso-position-horizontal-relative:margin;margin-left:0.5pt;mso-position-horizontal:absolute;mso-position-vertical-relative:text;margin-top:4.1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1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0" o:spid="_x0000_s30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32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 cap="flat">
                                <a:solidFill>
                                  <a:schemeClr val="tx1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1" o:spid="_x0000_s31" style="position:absolute;left:0;text-align:left;mso-wrap-distance-left:0.0pt;mso-wrap-distance-top:0.0pt;mso-wrap-distance-right:0.0pt;mso-wrap-distance-bottom:0.0pt;visibility:visible;" from="0.0pt,0.0pt" to="0.0pt,0.0pt" filled="f" strokecolor="#00000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населенного пункта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33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415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2" o:spid="_x0000_s32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E313AC" w:rsidRDefault="00AC60E5">
            <w:pPr>
              <w:pStyle w:val="a3"/>
              <w:numPr>
                <w:ilvl w:val="0"/>
                <w:numId w:val="6"/>
              </w:numPr>
            </w:pPr>
            <w:r>
              <w:rPr>
                <w:lang w:eastAsia="ru-RU" w:bidi="ar-SA"/>
              </w:rPr>
              <w:t xml:space="preserve">24                    - обозначение характерной точки границ объекта </w:t>
            </w:r>
          </w:p>
          <w:p w:rsidR="00E313AC" w:rsidRDefault="00AC60E5">
            <w:pPr>
              <w:ind w:left="2126" w:hanging="2126"/>
            </w:pPr>
            <w:r>
              <w:rPr>
                <w:color w:val="5BCF50"/>
              </w:rPr>
              <w:t>16:39:061001:16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   расположена охранная зона </w:t>
            </w:r>
          </w:p>
          <w:p w:rsidR="00E313AC" w:rsidRDefault="00AC60E5">
            <w:pPr>
              <w:rPr>
                <w:rFonts w:cs="Times New Roman"/>
              </w:rPr>
            </w:pPr>
            <w:r>
              <w:rPr>
                <w:color w:val="5BCF50"/>
              </w:rPr>
              <w:t xml:space="preserve">16:39:061001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</w:pPr>
            <w:r>
              <w:t>Лист 5</w:t>
            </w: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>
                      <wp:simplePos x="0" y="0"/>
                      <wp:positionH relativeFrom="column">
                        <wp:posOffset>4211320</wp:posOffset>
                      </wp:positionH>
                      <wp:positionV relativeFrom="paragraph">
                        <wp:posOffset>5550535</wp:posOffset>
                      </wp:positionV>
                      <wp:extent cx="1717040" cy="328930"/>
                      <wp:effectExtent l="0" t="0" r="16510" b="13970"/>
                      <wp:wrapNone/>
                      <wp:docPr id="34" name="Надпись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717040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7" o:spid="_x0000_s1030" type="#_x0000_t202" style="position:absolute;left:0;text-align:left;margin-left:331.6pt;margin-top:437.05pt;width:135.2pt;height:25.9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>
                      <wp:simplePos x="0" y="0"/>
                      <wp:positionH relativeFrom="column">
                        <wp:posOffset>4053205</wp:posOffset>
                      </wp:positionH>
                      <wp:positionV relativeFrom="paragraph">
                        <wp:posOffset>14605</wp:posOffset>
                      </wp:positionV>
                      <wp:extent cx="1885315" cy="328930"/>
                      <wp:effectExtent l="0" t="0" r="19685" b="13970"/>
                      <wp:wrapNone/>
                      <wp:docPr id="35" name="Надпись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6" o:spid="_x0000_s1031" type="#_x0000_t202" style="position:absolute;left:0;text-align:left;margin-left:319.15pt;margin-top:1.15pt;width:148.45pt;height:25.9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85485" cy="5866357"/>
                      <wp:effectExtent l="19050" t="19050" r="24765" b="20320"/>
                      <wp:docPr id="36" name="Рисунок 6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1"/>
                              <a:srcRect t="18937" b="1444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86120" cy="58670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5" o:spid="_x0000_s35" type="#_x0000_t75" style="width:455.5pt;height:461.9pt;mso-wrap-distance-left:0.0pt;mso-wrap-distance-top:0.0pt;mso-wrap-distance-right:0.0pt;mso-wrap-distance-bottom:0.0pt;" strokecolor="#000000" strokeweight="0.10pt">
                      <v:path textboxrect="0,0,0,0"/>
                      <v:imagedata r:id="rId22" o:title=""/>
                    </v:shape>
                  </w:pict>
                </mc:Fallback>
              </mc:AlternateContent>
            </w:r>
          </w:p>
          <w:p w:rsidR="00E313AC" w:rsidRDefault="00AC60E5">
            <w:pPr>
              <w:spacing w:line="300" w:lineRule="auto"/>
              <w:jc w:val="center"/>
            </w:pPr>
            <w:r>
              <w:t>Масштаб 1:5000</w:t>
            </w:r>
          </w:p>
          <w:p w:rsidR="00E313AC" w:rsidRDefault="00AC60E5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7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6" o:spid="_x0000_s36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67968" behindDoc="1" locked="0" layoutInCell="1" allowOverlap="1">
                      <wp:simplePos x="0" y="0"/>
                      <wp:positionH relativeFrom="margin">
                        <wp:posOffset>29210</wp:posOffset>
                      </wp:positionH>
                      <wp:positionV relativeFrom="paragraph">
                        <wp:posOffset>60325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38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37" o:spid="_x0000_s37" o:spt="1" type="#_x0000_t1" style="position:absolute;z-index:-251667968;o:allowoverlap:true;o:allowincell:true;mso-position-horizontal-relative:margin;margin-left:2.3pt;mso-position-horizontal:absolute;mso-position-vertical-relative:text;margin-top:4.8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9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8" o:spid="_x0000_s38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E313AC" w:rsidRDefault="00AC60E5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29845" b="19050"/>
                      <wp:docPr id="40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9" o:spid="_x0000_s39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сельского поселения/граница городского поселения</w:t>
            </w:r>
          </w:p>
          <w:p w:rsidR="00E313AC" w:rsidRDefault="00AC60E5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41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0" o:spid="_x0000_s40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-</w:t>
            </w:r>
            <w:r>
              <w:rPr>
                <w:lang w:eastAsia="ru-RU" w:bidi="ar-SA"/>
              </w:rPr>
              <w:t xml:space="preserve"> граница муниципального района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42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1" o:spid="_x0000_s41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E313AC" w:rsidRDefault="00314C8F">
            <w:pPr>
              <w:pStyle w:val="a3"/>
              <w:numPr>
                <w:ilvl w:val="0"/>
                <w:numId w:val="7"/>
              </w:numPr>
            </w:pPr>
            <w:r>
              <w:rPr>
                <w:lang w:eastAsia="ru-RU" w:bidi="ar-SA"/>
              </w:rPr>
              <w:t>18</w:t>
            </w:r>
            <w:r w:rsidR="00AC60E5">
              <w:rPr>
                <w:lang w:eastAsia="ru-RU" w:bidi="ar-SA"/>
              </w:rPr>
              <w:t xml:space="preserve">                    - обозначение характерной точки границ объекта </w:t>
            </w:r>
          </w:p>
          <w:p w:rsidR="00E313AC" w:rsidRDefault="00AC60E5">
            <w:pPr>
              <w:ind w:left="2126" w:hanging="2126"/>
            </w:pPr>
            <w:r>
              <w:rPr>
                <w:color w:val="5BCF50"/>
              </w:rPr>
              <w:t>16:39:061001:16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   расположена охранная зона </w:t>
            </w:r>
          </w:p>
          <w:p w:rsidR="00E313AC" w:rsidRDefault="00AC60E5">
            <w:pPr>
              <w:rPr>
                <w:rFonts w:cs="Times New Roman"/>
              </w:rPr>
            </w:pPr>
            <w:r>
              <w:rPr>
                <w:color w:val="5BCF50"/>
              </w:rPr>
              <w:t xml:space="preserve">16:39:061001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>
                      <wp:simplePos x="0" y="0"/>
                      <wp:positionH relativeFrom="column">
                        <wp:posOffset>143510</wp:posOffset>
                      </wp:positionH>
                      <wp:positionV relativeFrom="paragraph">
                        <wp:posOffset>4775200</wp:posOffset>
                      </wp:positionV>
                      <wp:extent cx="1718945" cy="335915"/>
                      <wp:effectExtent l="0" t="0" r="14604" b="26034"/>
                      <wp:wrapNone/>
                      <wp:docPr id="43" name="Надпись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718944" cy="3359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9" o:spid="_x0000_s1032" type="#_x0000_t202" style="position:absolute;left:0;text-align:left;margin-left:11.3pt;margin-top:376pt;width:135.35pt;height:26.4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>
                      <wp:simplePos x="0" y="0"/>
                      <wp:positionH relativeFrom="column">
                        <wp:posOffset>4067175</wp:posOffset>
                      </wp:positionH>
                      <wp:positionV relativeFrom="paragraph">
                        <wp:posOffset>5390515</wp:posOffset>
                      </wp:positionV>
                      <wp:extent cx="1885315" cy="328930"/>
                      <wp:effectExtent l="0" t="0" r="19685" b="13970"/>
                      <wp:wrapNone/>
                      <wp:docPr id="44" name="Надпись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8" o:spid="_x0000_s1033" type="#_x0000_t202" style="position:absolute;left:0;text-align:left;margin-left:320.25pt;margin-top:424.45pt;width:148.45pt;height:25.9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>Лист 6</w: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1646" cy="5522976"/>
                      <wp:effectExtent l="19050" t="19050" r="19050" b="20955"/>
                      <wp:docPr id="45" name="Рисунок 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/>
                              <a:srcRect t="23523" b="1369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3740" cy="552497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4" o:spid="_x0000_s44" type="#_x0000_t75" style="width:456.0pt;height:434.9pt;mso-wrap-distance-left:0.0pt;mso-wrap-distance-top:0.0pt;mso-wrap-distance-right:0.0pt;mso-wrap-distance-bottom:0.0pt;" strokecolor="#000000" strokeweight="0.10pt">
                      <v:path textboxrect="0,0,0,0"/>
                      <v:imagedata r:id="rId24" o:title=""/>
                    </v:shape>
                  </w:pict>
                </mc:Fallback>
              </mc:AlternateContent>
            </w:r>
          </w:p>
        </w:tc>
      </w:tr>
      <w:tr w:rsidR="00E313AC">
        <w:tc>
          <w:tcPr>
            <w:tcW w:w="9693" w:type="dxa"/>
            <w:shd w:val="clear" w:color="auto" w:fill="auto"/>
            <w:vAlign w:val="center"/>
          </w:tcPr>
          <w:p w:rsidR="00E313AC" w:rsidRDefault="00AC60E5">
            <w:pPr>
              <w:spacing w:line="300" w:lineRule="auto"/>
              <w:jc w:val="center"/>
            </w:pPr>
            <w:r>
              <w:lastRenderedPageBreak/>
              <w:t>Масштаб 1:5000</w:t>
            </w:r>
          </w:p>
          <w:p w:rsidR="00E313AC" w:rsidRDefault="00AC60E5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46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5" o:spid="_x0000_s45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65920" behindDoc="1" locked="0" layoutInCell="1" allowOverlap="1">
                      <wp:simplePos x="0" y="0"/>
                      <wp:positionH relativeFrom="margin">
                        <wp:posOffset>11430</wp:posOffset>
                      </wp:positionH>
                      <wp:positionV relativeFrom="paragraph">
                        <wp:posOffset>50800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47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46" o:spid="_x0000_s46" o:spt="1" type="#_x0000_t1" style="position:absolute;z-index:-251665920;o:allowoverlap:true;o:allowincell:true;mso-position-horizontal-relative:margin;margin-left:0.9pt;mso-position-horizontal:absolute;mso-position-vertical-relative:text;margin-top:4.0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48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7" o:spid="_x0000_s47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E313AC" w:rsidRDefault="00AC60E5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29845" b="19050"/>
                      <wp:docPr id="49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8" o:spid="_x0000_s48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сельского поселения/ граница городского поселения</w:t>
            </w:r>
          </w:p>
          <w:p w:rsidR="00E313AC" w:rsidRDefault="00AC60E5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50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9" o:spid="_x0000_s49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- </w:t>
            </w:r>
            <w:r>
              <w:rPr>
                <w:lang w:eastAsia="ru-RU" w:bidi="ar-SA"/>
              </w:rPr>
              <w:t>граница муниципального района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51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0" o:spid="_x0000_s50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E313AC" w:rsidRDefault="00AC60E5">
            <w:pPr>
              <w:pStyle w:val="a3"/>
              <w:numPr>
                <w:ilvl w:val="0"/>
                <w:numId w:val="8"/>
              </w:numPr>
            </w:pPr>
            <w:r>
              <w:rPr>
                <w:lang w:eastAsia="ru-RU" w:bidi="ar-SA"/>
              </w:rPr>
              <w:t>6</w:t>
            </w:r>
            <w:r w:rsidR="006E04D5">
              <w:rPr>
                <w:lang w:eastAsia="ru-RU" w:bidi="ar-SA"/>
              </w:rPr>
              <w:t xml:space="preserve"> </w:t>
            </w:r>
            <w:r>
              <w:rPr>
                <w:lang w:eastAsia="ru-RU" w:bidi="ar-SA"/>
              </w:rPr>
              <w:t xml:space="preserve">                    - обозначение характерной точки границ объекта </w:t>
            </w:r>
          </w:p>
          <w:p w:rsidR="00E313AC" w:rsidRDefault="00AC60E5">
            <w:pPr>
              <w:ind w:left="2126" w:hanging="2126"/>
            </w:pPr>
            <w:r>
              <w:rPr>
                <w:color w:val="5BCF50"/>
              </w:rPr>
              <w:t>16:39:061001:16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   расположена охранная зона </w:t>
            </w:r>
          </w:p>
          <w:p w:rsidR="00E313AC" w:rsidRDefault="00AC60E5">
            <w:pPr>
              <w:rPr>
                <w:rFonts w:cs="Times New Roman"/>
              </w:rPr>
            </w:pPr>
            <w:r>
              <w:rPr>
                <w:color w:val="5BCF50"/>
              </w:rPr>
              <w:t>16:39:</w:t>
            </w:r>
            <w:r>
              <w:rPr>
                <w:color w:val="5BCF50"/>
                <w:lang w:val="en-US"/>
              </w:rPr>
              <w:t>0</w:t>
            </w:r>
            <w:r>
              <w:rPr>
                <w:color w:val="5BCF50"/>
              </w:rPr>
              <w:t xml:space="preserve">61001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  <w:p w:rsidR="00E313AC" w:rsidRDefault="00E313AC"/>
        </w:tc>
      </w:tr>
      <w:tr w:rsidR="00E313AC">
        <w:tc>
          <w:tcPr>
            <w:tcW w:w="9693" w:type="dxa"/>
            <w:shd w:val="clear" w:color="auto" w:fill="auto"/>
            <w:vAlign w:val="center"/>
          </w:tcPr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</w:pPr>
            <w:r>
              <w:t>Лист 7</w:t>
            </w:r>
          </w:p>
        </w:tc>
      </w:tr>
      <w:tr w:rsidR="00E313AC">
        <w:tc>
          <w:tcPr>
            <w:tcW w:w="9693" w:type="dxa"/>
            <w:shd w:val="clear" w:color="auto" w:fill="auto"/>
            <w:vAlign w:val="center"/>
          </w:tcPr>
          <w:p w:rsidR="00E313AC" w:rsidRDefault="00AC60E5">
            <w:pPr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19685</wp:posOffset>
                      </wp:positionV>
                      <wp:extent cx="1711325" cy="328930"/>
                      <wp:effectExtent l="0" t="0" r="22225" b="13970"/>
                      <wp:wrapNone/>
                      <wp:docPr id="52" name="Надпись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71132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81" o:spid="_x0000_s1034" type="#_x0000_t202" style="position:absolute;left:0;text-align:left;margin-left:11.25pt;margin-top:1.55pt;width:134.75pt;height:25.9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>
                      <wp:simplePos x="0" y="0"/>
                      <wp:positionH relativeFrom="column">
                        <wp:posOffset>4061460</wp:posOffset>
                      </wp:positionH>
                      <wp:positionV relativeFrom="paragraph">
                        <wp:posOffset>5343525</wp:posOffset>
                      </wp:positionV>
                      <wp:extent cx="1885315" cy="328930"/>
                      <wp:effectExtent l="0" t="0" r="19685" b="13970"/>
                      <wp:wrapNone/>
                      <wp:docPr id="53" name="Надпись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80" o:spid="_x0000_s1035" type="#_x0000_t202" style="position:absolute;left:0;text-align:left;margin-left:319.8pt;margin-top:420.75pt;width:148.45pt;height:25.9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3740" cy="5654599"/>
                      <wp:effectExtent l="19050" t="19050" r="16510" b="22860"/>
                      <wp:docPr id="54" name="Рисунок 6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5"/>
                              <a:srcRect t="3579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3740" cy="56545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3" o:spid="_x0000_s53" type="#_x0000_t75" style="width:456.2pt;height:445.2pt;mso-wrap-distance-left:0.0pt;mso-wrap-distance-top:0.0pt;mso-wrap-distance-right:0.0pt;mso-wrap-distance-bottom:0.0pt;" strokecolor="#000000" strokeweight="0.10pt">
                      <v:path textboxrect="0,0,0,0"/>
                      <v:imagedata r:id="rId26" o:title=""/>
                    </v:shape>
                  </w:pict>
                </mc:Fallback>
              </mc:AlternateContent>
            </w:r>
          </w:p>
          <w:p w:rsidR="00E313AC" w:rsidRDefault="00AC60E5">
            <w:pPr>
              <w:spacing w:line="300" w:lineRule="auto"/>
              <w:jc w:val="center"/>
            </w:pPr>
            <w:r>
              <w:t>Масштаб 1:5000</w:t>
            </w:r>
          </w:p>
          <w:p w:rsidR="00E313AC" w:rsidRDefault="00AC60E5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55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4" o:spid="_x0000_s54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63872" behindDoc="1" locked="0" layoutInCell="1" allowOverlap="1">
                      <wp:simplePos x="0" y="0"/>
                      <wp:positionH relativeFrom="margin">
                        <wp:posOffset>17780</wp:posOffset>
                      </wp:positionH>
                      <wp:positionV relativeFrom="paragraph">
                        <wp:posOffset>50800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56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55" o:spid="_x0000_s55" o:spt="1" type="#_x0000_t1" style="position:absolute;z-index:-251663872;o:allowoverlap:true;o:allowincell:true;mso-position-horizontal-relative:margin;margin-left:1.4pt;mso-position-horizontal:absolute;mso-position-vertical-relative:text;margin-top:4.0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57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6" o:spid="_x0000_s56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E313AC" w:rsidRDefault="00AC60E5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29845" b="19050"/>
                      <wp:docPr id="58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7" o:spid="_x0000_s57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сельского поселения/ граница городского поселения</w:t>
            </w:r>
          </w:p>
          <w:p w:rsidR="00E313AC" w:rsidRDefault="00AC60E5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59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8" o:spid="_x0000_s58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</w:t>
            </w:r>
            <w:r>
              <w:rPr>
                <w:lang w:eastAsia="ru-RU" w:bidi="ar-SA"/>
              </w:rPr>
              <w:t>- граница муниципального района</w:t>
            </w:r>
          </w:p>
          <w:p w:rsidR="00E313AC" w:rsidRDefault="00AC60E5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10795" b="19050"/>
                      <wp:docPr id="60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70C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9" o:spid="_x0000_s59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E313AC" w:rsidRDefault="006E04D5">
            <w:pPr>
              <w:pStyle w:val="a3"/>
              <w:numPr>
                <w:ilvl w:val="0"/>
                <w:numId w:val="9"/>
              </w:numPr>
            </w:pPr>
            <w:r>
              <w:rPr>
                <w:lang w:eastAsia="ru-RU" w:bidi="ar-SA"/>
              </w:rPr>
              <w:t xml:space="preserve">5 </w:t>
            </w:r>
            <w:r w:rsidR="00AC60E5">
              <w:rPr>
                <w:lang w:eastAsia="ru-RU" w:bidi="ar-SA"/>
              </w:rPr>
              <w:t xml:space="preserve">                    - обозначение характерной точки границ объекта </w:t>
            </w:r>
          </w:p>
          <w:p w:rsidR="00E313AC" w:rsidRDefault="00AC60E5">
            <w:pPr>
              <w:ind w:left="2126" w:hanging="2126"/>
            </w:pPr>
            <w:r>
              <w:rPr>
                <w:color w:val="5BCF50"/>
              </w:rPr>
              <w:t>16:39:061001:16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   расположена охранная зона </w:t>
            </w:r>
          </w:p>
          <w:p w:rsidR="00E313AC" w:rsidRDefault="00AC60E5">
            <w:pPr>
              <w:rPr>
                <w:rFonts w:cs="Times New Roman"/>
              </w:rPr>
            </w:pPr>
            <w:r>
              <w:rPr>
                <w:color w:val="5BCF50"/>
              </w:rPr>
              <w:t xml:space="preserve">16:39:061001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  <w:p w:rsidR="00E313AC" w:rsidRDefault="00E313AC">
            <w:pPr>
              <w:jc w:val="center"/>
              <w:rPr>
                <w:sz w:val="28"/>
                <w:szCs w:val="28"/>
              </w:rPr>
            </w:pP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lastRenderedPageBreak/>
              <w:t>Раздел 4</w:t>
            </w: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блок</w:t>
            </w:r>
          </w:p>
          <w:p w:rsidR="00E313AC" w:rsidRDefault="00AC60E5">
            <w:pPr>
              <w:jc w:val="center"/>
            </w:pPr>
            <w:r>
              <w:rPr>
                <w:sz w:val="28"/>
                <w:szCs w:val="28"/>
              </w:rPr>
              <w:t>«Трубопровод хозяйственно-бытовой канализации»</w:t>
            </w:r>
          </w:p>
          <w:p w:rsidR="00E313AC" w:rsidRDefault="00E313AC">
            <w:pPr>
              <w:jc w:val="center"/>
            </w:pPr>
          </w:p>
          <w:p w:rsidR="00E313AC" w:rsidRDefault="00AC60E5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>
                      <wp:simplePos x="0" y="0"/>
                      <wp:positionH relativeFrom="column">
                        <wp:posOffset>4060825</wp:posOffset>
                      </wp:positionH>
                      <wp:positionV relativeFrom="paragraph">
                        <wp:posOffset>196850</wp:posOffset>
                      </wp:positionV>
                      <wp:extent cx="1885315" cy="328930"/>
                      <wp:effectExtent l="0" t="0" r="19685" b="13970"/>
                      <wp:wrapNone/>
                      <wp:docPr id="61" name="Надпись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83" o:spid="_x0000_s1036" type="#_x0000_t202" style="position:absolute;left:0;text-align:left;margin-left:319.75pt;margin-top:15.5pt;width:148.45pt;height:25.9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>
                      <wp:simplePos x="0" y="0"/>
                      <wp:positionH relativeFrom="column">
                        <wp:posOffset>144145</wp:posOffset>
                      </wp:positionH>
                      <wp:positionV relativeFrom="paragraph">
                        <wp:posOffset>3522980</wp:posOffset>
                      </wp:positionV>
                      <wp:extent cx="1711325" cy="328930"/>
                      <wp:effectExtent l="0" t="0" r="22225" b="13970"/>
                      <wp:wrapNone/>
                      <wp:docPr id="62" name="Надпись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171132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AC60E5" w:rsidRDefault="00AC60E5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82" o:spid="_x0000_s1037" type="#_x0000_t202" style="position:absolute;left:0;text-align:left;margin-left:11.35pt;margin-top:277.4pt;width:134.75pt;height:25.9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" fillcolor="white [3201]" strokeweight=".5pt">
                      <v:textbox>
                        <w:txbxContent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AC60E5" w:rsidRDefault="00AC60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>Лист 8</w: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792895" cy="5486400"/>
                      <wp:effectExtent l="19050" t="19050" r="17780" b="19050"/>
                      <wp:docPr id="63" name="Рисунок 6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6"/>
                              <a:srcRect t="1" b="3769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793740" cy="5487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:ln>
                              <a:effectLst/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2" o:spid="_x0000_s62" type="#_x0000_t75" style="width:456.1pt;height:432.0pt;mso-wrap-distance-left:0.0pt;mso-wrap-distance-top:0.0pt;mso-wrap-distance-right:0.0pt;mso-wrap-distance-bottom:0.0pt;" strokecolor="#000000" strokeweight="0.10pt">
                      <v:path textboxrect="0,0,0,0"/>
                      <v:imagedata r:id="rId26" o:title=""/>
                    </v:shape>
                  </w:pict>
                </mc:Fallback>
              </mc:AlternateContent>
            </w:r>
          </w:p>
        </w:tc>
      </w:tr>
    </w:tbl>
    <w:p w:rsidR="00E313AC" w:rsidRDefault="00AC60E5">
      <w:pPr>
        <w:spacing w:line="300" w:lineRule="auto"/>
        <w:jc w:val="center"/>
      </w:pPr>
      <w:r>
        <w:lastRenderedPageBreak/>
        <w:t>Масштаб 1:5000</w:t>
      </w:r>
    </w:p>
    <w:p w:rsidR="00E313AC" w:rsidRDefault="00AC60E5">
      <w:r>
        <w:rPr>
          <w:rFonts w:cs="Times New Roman"/>
        </w:rPr>
        <w:t>Используемые условные знаки и обозначения:</w:t>
      </w:r>
    </w:p>
    <w:p w:rsidR="00E313AC" w:rsidRDefault="00AC60E5">
      <w:r>
        <w:rPr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1265805" cy="0"/>
                <wp:effectExtent l="0" t="0" r="0" b="0"/>
                <wp:docPr id="64" name="Lin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65805" cy="0"/>
                        </a:xfrm>
                        <a:prstGeom prst="line">
                          <a:avLst/>
                        </a:prstGeom>
                        <a:noFill/>
                        <a:ln w="1836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>
            <w:pict>
              <v:line id="shape 63" o:spid="_x0000_s63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</w:pict>
          </mc:Fallback>
        </mc:AlternateContent>
      </w:r>
      <w:r>
        <w:rPr>
          <w:lang w:eastAsia="ru-RU" w:bidi="ar-SA"/>
        </w:rPr>
        <w:t xml:space="preserve">  - граница объекта</w:t>
      </w:r>
    </w:p>
    <w:p w:rsidR="00E313AC" w:rsidRDefault="00AC60E5">
      <w:r>
        <w:rPr>
          <w:noProof/>
          <w:lang w:eastAsia="ru-RU" w:bidi="ar-SA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48895</wp:posOffset>
                </wp:positionV>
                <wp:extent cx="1206500" cy="87630"/>
                <wp:effectExtent l="0" t="0" r="12700" b="26670"/>
                <wp:wrapSquare wrapText="bothSides"/>
                <wp:docPr id="6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8763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9525" cap="flat">
                          <a:solidFill>
                            <a:schemeClr val="bg1">
                              <a:lumMod val="85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64" o:spid="_x0000_s64" o:spt="1" type="#_x0000_t1" style="position:absolute;z-index:-251661824;o:allowoverlap:true;o:allowincell:true;mso-position-horizontal-relative:margin;mso-position-horizontal:left;mso-position-vertical-relative:text;margin-top:3.8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<w10:wrap type="square"/>
              </v:shape>
            </w:pict>
          </mc:Fallback>
        </mc:AlternateContent>
      </w:r>
      <w:r>
        <w:rPr>
          <w:lang w:eastAsia="ru-RU" w:bidi="ar-SA"/>
        </w:rPr>
        <w:t>- граница земельного участка</w:t>
      </w:r>
    </w:p>
    <w:p w:rsidR="00E313AC" w:rsidRDefault="00AC60E5">
      <w:r>
        <w:rPr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1265805" cy="0"/>
                <wp:effectExtent l="0" t="0" r="0" b="0"/>
                <wp:docPr id="66" name="Lin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65805" cy="0"/>
                        </a:xfrm>
                        <a:prstGeom prst="line">
                          <a:avLst/>
                        </a:prstGeom>
                        <a:noFill/>
                        <a:ln w="18360">
                          <a:solidFill>
                            <a:srgbClr val="00B05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>
            <w:pict>
              <v:line id="shape 65" o:spid="_x0000_s65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<v:stroke dashstyle="solid"/>
              </v:line>
            </w:pict>
          </mc:Fallback>
        </mc:AlternateContent>
      </w:r>
      <w:r>
        <w:rPr>
          <w:lang w:eastAsia="ru-RU" w:bidi="ar-SA"/>
        </w:rPr>
        <w:t xml:space="preserve">  - граница кадастрового квартала</w:t>
      </w:r>
    </w:p>
    <w:p w:rsidR="00E313AC" w:rsidRDefault="00AC60E5">
      <w:pPr>
        <w:rPr>
          <w:lang w:eastAsia="ru-RU" w:bidi="ar-SA"/>
        </w:rPr>
      </w:pPr>
      <w:r>
        <w:rPr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1265805" cy="0"/>
                <wp:effectExtent l="0" t="0" r="29845" b="19050"/>
                <wp:docPr id="67" name="Lin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65805" cy="0"/>
                        </a:xfrm>
                        <a:prstGeom prst="line">
                          <a:avLst/>
                        </a:prstGeom>
                        <a:noFill/>
                        <a:ln w="18360">
                          <a:solidFill>
                            <a:srgbClr val="7030A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>
            <w:pict>
              <v:line id="shape 66" o:spid="_x0000_s66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<v:stroke dashstyle="solid"/>
              </v:line>
            </w:pict>
          </mc:Fallback>
        </mc:AlternateContent>
      </w:r>
      <w:r>
        <w:rPr>
          <w:lang w:eastAsia="ru-RU" w:bidi="ar-SA"/>
        </w:rPr>
        <w:t xml:space="preserve">  - граница сельского поселения/ граница городского поселения</w:t>
      </w:r>
    </w:p>
    <w:p w:rsidR="00E313AC" w:rsidRDefault="00AC60E5">
      <w:r>
        <w:rPr>
          <w:b/>
          <w:bCs/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1265805" cy="0"/>
                <wp:effectExtent l="0" t="0" r="0" b="0"/>
                <wp:docPr id="68" name="Lin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65805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Dot"/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>
            <w:pict>
              <v:line id="shape 67" o:spid="_x0000_s67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<v:stroke dashstyle="dashdot"/>
              </v:line>
            </w:pict>
          </mc:Fallback>
        </mc:AlternateContent>
      </w:r>
      <w:r>
        <w:rPr>
          <w:lang w:eastAsia="ru-RU" w:bidi="ar-SA"/>
        </w:rPr>
        <w:t xml:space="preserve">   - граница муниципального района</w:t>
      </w:r>
    </w:p>
    <w:p w:rsidR="00E313AC" w:rsidRDefault="00AC60E5">
      <w:r>
        <w:rPr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1265805" cy="0"/>
                <wp:effectExtent l="0" t="0" r="10795" b="19050"/>
                <wp:docPr id="69" name="Lin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65805" cy="0"/>
                        </a:xfrm>
                        <a:prstGeom prst="line">
                          <a:avLst/>
                        </a:prstGeom>
                        <a:noFill/>
                        <a:ln w="18360">
                          <a:solidFill>
                            <a:srgbClr val="0070C0"/>
                          </a:solidFill>
                          <a:prstDash val="lgDash"/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>
            <w:pict>
              <v:line id="shape 68" o:spid="_x0000_s68" style="position:absolute;left:0;text-align:left;mso-wrap-distance-left:0.0pt;mso-wrap-distance-top:0.0pt;mso-wrap-distance-right:0.0pt;mso-wrap-distance-bottom:0.0pt;visibility:visible;" from="0.0pt,0.0pt" to="0.0pt,0.0pt" filled="f" strokecolor="#0070C0" strokeweight="1.45pt">
                <v:stroke dashstyle="longdash"/>
              </v:line>
            </w:pict>
          </mc:Fallback>
        </mc:AlternateContent>
      </w:r>
      <w:r>
        <w:rPr>
          <w:lang w:eastAsia="ru-RU" w:bidi="ar-SA"/>
        </w:rPr>
        <w:t xml:space="preserve">  - ось инженерного сооружения</w:t>
      </w:r>
    </w:p>
    <w:p w:rsidR="00E313AC" w:rsidRDefault="006E04D5">
      <w:pPr>
        <w:pStyle w:val="a3"/>
        <w:numPr>
          <w:ilvl w:val="0"/>
          <w:numId w:val="10"/>
        </w:numPr>
      </w:pPr>
      <w:r>
        <w:rPr>
          <w:lang w:eastAsia="ru-RU" w:bidi="ar-SA"/>
        </w:rPr>
        <w:t xml:space="preserve">1  </w:t>
      </w:r>
      <w:bookmarkStart w:id="0" w:name="_GoBack"/>
      <w:bookmarkEnd w:id="0"/>
      <w:r w:rsidR="00AC60E5">
        <w:rPr>
          <w:lang w:eastAsia="ru-RU" w:bidi="ar-SA"/>
        </w:rPr>
        <w:t xml:space="preserve">                    - обозначение характерной точки границ объекта </w:t>
      </w:r>
    </w:p>
    <w:p w:rsidR="00E313AC" w:rsidRDefault="00AC60E5">
      <w:pPr>
        <w:ind w:left="2126" w:hanging="2126"/>
      </w:pPr>
      <w:r>
        <w:rPr>
          <w:color w:val="5BCF50"/>
        </w:rPr>
        <w:t>16:39:061001:16</w:t>
      </w:r>
      <w:r>
        <w:t xml:space="preserve">      </w:t>
      </w:r>
      <w:r>
        <w:rPr>
          <w:lang w:eastAsia="ru-RU" w:bidi="ar-SA"/>
        </w:rPr>
        <w:t xml:space="preserve">  - кадастровый номер земельного участка, в пределах которого    расположена охранная зона </w:t>
      </w:r>
    </w:p>
    <w:p w:rsidR="00E313AC" w:rsidRDefault="00AC60E5">
      <w:pPr>
        <w:rPr>
          <w:rFonts w:cs="Times New Roman"/>
        </w:rPr>
      </w:pPr>
      <w:r>
        <w:rPr>
          <w:color w:val="5BCF50"/>
        </w:rPr>
        <w:t>16:39:</w:t>
      </w:r>
      <w:r>
        <w:rPr>
          <w:color w:val="5BCF50"/>
          <w:lang w:val="en-US"/>
        </w:rPr>
        <w:t>0</w:t>
      </w:r>
      <w:r>
        <w:rPr>
          <w:color w:val="5BCF50"/>
        </w:rPr>
        <w:t xml:space="preserve">61001             </w:t>
      </w:r>
      <w:r>
        <w:rPr>
          <w:lang w:eastAsia="ru-RU" w:bidi="ar-SA"/>
        </w:rPr>
        <w:t>- кадастровый номер квартала</w:t>
      </w:r>
    </w:p>
    <w:p w:rsidR="00E313AC" w:rsidRDefault="00E313AC">
      <w:pPr>
        <w:rPr>
          <w:sz w:val="4"/>
          <w:szCs w:val="4"/>
        </w:rPr>
      </w:pPr>
    </w:p>
    <w:sectPr w:rsidR="00E313AC">
      <w:headerReference w:type="even" r:id="rId27"/>
      <w:headerReference w:type="default" r:id="rId28"/>
      <w:headerReference w:type="first" r:id="rId29"/>
      <w:pgSz w:w="11906" w:h="16838"/>
      <w:pgMar w:top="567" w:right="567" w:bottom="993" w:left="1134" w:header="720" w:footer="720" w:gutter="0"/>
      <w:cols w:space="720"/>
      <w:titlePg/>
      <w:docGrid w:linePitch="360"/>
    </w:sectPr>
  </w:body>
</w:document>
</file>

<file path=word/commentsDocument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Анна Платова" w:date="2024-09-19T11:43:00Z" w:initials="АП">
    <w:p w14:paraId="00000001" w14:textId="00000001">
      <w:pPr>
        <w:spacing w:line="240" w:after="0" w:lineRule="auto" w:before="0"/>
        <w:ind w:firstLine="0" w:left="0" w:right="0"/>
        <w:jc w:val="left"/>
      </w:pPr>
      <w:r>
        <w:rPr>
          <w:rFonts w:eastAsia="Arial" w:ascii="Arial" w:hAnsi="Arial" w:cs="Arial"/>
          <w:sz w:val="22"/>
        </w:rPr>
        <w:t xml:space="preserve">Поменять надпись на «Граница сельского поселения»/ «Граница городского поселения»</w:t>
      </w:r>
    </w:p>
    <w:p w14:paraId="00000002" w14:textId="00000002">
      <w:pPr>
        <w:spacing w:line="240" w:after="0" w:lineRule="auto" w:before="0"/>
        <w:ind w:firstLine="0" w:left="0" w:right="0"/>
        <w:jc w:val="left"/>
      </w:pPr>
      <w:r>
        <w:rPr>
          <w:rFonts w:eastAsia="Arial" w:ascii="Arial" w:hAnsi="Arial" w:cs="Arial"/>
          <w:sz w:val="22"/>
        </w:rPr>
        <w:t xml:space="preserve">Границы сельских, городских поселений отображаются линией светло-фиолетового цвета толщиной 0,4 миллиметра (исправить везде)</w:t>
      </w:r>
    </w:p>
  </w:comment>
</w:comments>
</file>

<file path=word/commentsExtendedDocument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0000002" w15:done="0"/>
</w15:commentsEx>
</file>

<file path=word/commentsIdsDocument.xml><?xml version="1.0" encoding="utf-8"?>
<w16cid:commentsIds xmlns:mc="http://schemas.openxmlformats.org/markup-compatibility/2006" xmlns:w16cid="http://schemas.microsoft.com/office/word/2016/wordml/cid" mc:Ignorable="w16cid">
  <w16cid:commentId w16cid:paraId="00000002" w16cid:durableId="07A0D418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60E5" w:rsidRDefault="00AC60E5">
      <w:r>
        <w:separator/>
      </w:r>
    </w:p>
  </w:endnote>
  <w:endnote w:type="continuationSeparator" w:id="0">
    <w:p w:rsidR="00AC60E5" w:rsidRDefault="00AC60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60E5" w:rsidRDefault="00AC60E5">
      <w:r>
        <w:separator/>
      </w:r>
    </w:p>
  </w:footnote>
  <w:footnote w:type="continuationSeparator" w:id="0">
    <w:p w:rsidR="00AC60E5" w:rsidRDefault="00AC60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60E5" w:rsidRDefault="00AC60E5">
    <w:pPr>
      <w:pStyle w:val="ab"/>
      <w:jc w:val="center"/>
    </w:pPr>
    <w:r>
      <w:t>2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60E5" w:rsidRDefault="00AC60E5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 w:rsidR="006E04D5">
      <w:rPr>
        <w:noProof/>
      </w:rPr>
      <w:t>12</w:t>
    </w:r>
    <w: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60E5" w:rsidRDefault="00AC60E5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F2D6E"/>
    <w:multiLevelType w:val="hybridMultilevel"/>
    <w:tmpl w:val="3926F9B0"/>
    <w:lvl w:ilvl="0" w:tplc="67F0C684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568CBBE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6AC050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2BACBF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24C346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81898E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A64C1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3248EE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E28F2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2AC21F97"/>
    <w:multiLevelType w:val="hybridMultilevel"/>
    <w:tmpl w:val="13529F16"/>
    <w:lvl w:ilvl="0" w:tplc="BCA8EF7C">
      <w:start w:val="1"/>
      <w:numFmt w:val="decimal"/>
      <w:lvlText w:val="%1."/>
      <w:lvlJc w:val="left"/>
      <w:pPr>
        <w:ind w:left="720" w:hanging="360"/>
      </w:pPr>
    </w:lvl>
    <w:lvl w:ilvl="1" w:tplc="F6F82518">
      <w:start w:val="1"/>
      <w:numFmt w:val="lowerLetter"/>
      <w:lvlText w:val="%2."/>
      <w:lvlJc w:val="left"/>
      <w:pPr>
        <w:ind w:left="1440" w:hanging="360"/>
      </w:pPr>
    </w:lvl>
    <w:lvl w:ilvl="2" w:tplc="7FAC4D08">
      <w:start w:val="1"/>
      <w:numFmt w:val="lowerRoman"/>
      <w:lvlText w:val="%3."/>
      <w:lvlJc w:val="right"/>
      <w:pPr>
        <w:ind w:left="2160" w:hanging="180"/>
      </w:pPr>
    </w:lvl>
    <w:lvl w:ilvl="3" w:tplc="B114E97E">
      <w:start w:val="1"/>
      <w:numFmt w:val="decimal"/>
      <w:lvlText w:val="%4."/>
      <w:lvlJc w:val="left"/>
      <w:pPr>
        <w:ind w:left="2880" w:hanging="360"/>
      </w:pPr>
    </w:lvl>
    <w:lvl w:ilvl="4" w:tplc="1C567B36">
      <w:start w:val="1"/>
      <w:numFmt w:val="lowerLetter"/>
      <w:lvlText w:val="%5."/>
      <w:lvlJc w:val="left"/>
      <w:pPr>
        <w:ind w:left="3600" w:hanging="360"/>
      </w:pPr>
    </w:lvl>
    <w:lvl w:ilvl="5" w:tplc="46B64716">
      <w:start w:val="1"/>
      <w:numFmt w:val="lowerRoman"/>
      <w:lvlText w:val="%6."/>
      <w:lvlJc w:val="right"/>
      <w:pPr>
        <w:ind w:left="4320" w:hanging="180"/>
      </w:pPr>
    </w:lvl>
    <w:lvl w:ilvl="6" w:tplc="ACC228A6">
      <w:start w:val="1"/>
      <w:numFmt w:val="decimal"/>
      <w:lvlText w:val="%7."/>
      <w:lvlJc w:val="left"/>
      <w:pPr>
        <w:ind w:left="5040" w:hanging="360"/>
      </w:pPr>
    </w:lvl>
    <w:lvl w:ilvl="7" w:tplc="E54ADD6E">
      <w:start w:val="1"/>
      <w:numFmt w:val="lowerLetter"/>
      <w:lvlText w:val="%8."/>
      <w:lvlJc w:val="left"/>
      <w:pPr>
        <w:ind w:left="5760" w:hanging="360"/>
      </w:pPr>
    </w:lvl>
    <w:lvl w:ilvl="8" w:tplc="7882740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B376FE"/>
    <w:multiLevelType w:val="hybridMultilevel"/>
    <w:tmpl w:val="7D7C9608"/>
    <w:lvl w:ilvl="0" w:tplc="1AD0E32A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705AB27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F4CEF0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BEE1E0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A68134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8EA16F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65A54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48A33B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82AA133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3EDD6CC7"/>
    <w:multiLevelType w:val="hybridMultilevel"/>
    <w:tmpl w:val="AF26F9D0"/>
    <w:lvl w:ilvl="0" w:tplc="3E84A73E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7B72423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854FB4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27AE27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DF6729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932C753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D8A5A1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5ED22DE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A1C828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46590F9B"/>
    <w:multiLevelType w:val="hybridMultilevel"/>
    <w:tmpl w:val="D31A1594"/>
    <w:lvl w:ilvl="0" w:tplc="285E25A4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8FC4E0D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5422A2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14A989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756595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BB9E4B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C6E5C5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C3A53B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112C154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4C906774"/>
    <w:multiLevelType w:val="hybridMultilevel"/>
    <w:tmpl w:val="248A121E"/>
    <w:lvl w:ilvl="0" w:tplc="6422CD06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11E6098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92AD0D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51C117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EC6CCA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07CD7A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56882F4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9A8D6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F9A5A3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5842313A"/>
    <w:multiLevelType w:val="hybridMultilevel"/>
    <w:tmpl w:val="789EC27E"/>
    <w:lvl w:ilvl="0" w:tplc="FB5A4AF2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7F48550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B3CFC1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37DC5C1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B6257E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31EB1D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1624A1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2B4032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55A1C1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666B7326"/>
    <w:multiLevelType w:val="hybridMultilevel"/>
    <w:tmpl w:val="B39624A4"/>
    <w:lvl w:ilvl="0" w:tplc="129C3262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34061F2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8EAD15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CB48328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EB6D16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FAB4765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88C39C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23A8CA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1A3E2B8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684C7384"/>
    <w:multiLevelType w:val="hybridMultilevel"/>
    <w:tmpl w:val="C3843E8C"/>
    <w:lvl w:ilvl="0" w:tplc="0C08CB7A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9BBA9406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27DEDEE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395CCB6E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CB064C1E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6CE284C4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E784358A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5DFCF016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0EF8C3A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7D7553DA"/>
    <w:multiLevelType w:val="hybridMultilevel"/>
    <w:tmpl w:val="4552AB3C"/>
    <w:lvl w:ilvl="0" w:tplc="B39291BE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99340DC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846C7F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1FFA226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FB28B9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4100EF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D548DF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2666F0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DE2C2F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num w:numId="1">
    <w:abstractNumId w:val="1"/>
  </w:num>
  <w:num w:numId="2">
    <w:abstractNumId w:val="8"/>
  </w:num>
  <w:num w:numId="3">
    <w:abstractNumId w:val="4"/>
  </w:num>
  <w:num w:numId="4">
    <w:abstractNumId w:val="2"/>
  </w:num>
  <w:num w:numId="5">
    <w:abstractNumId w:val="0"/>
  </w:num>
  <w:num w:numId="6">
    <w:abstractNumId w:val="3"/>
  </w:num>
  <w:num w:numId="7">
    <w:abstractNumId w:val="7"/>
  </w:num>
  <w:num w:numId="8">
    <w:abstractNumId w:val="6"/>
  </w:num>
  <w:num w:numId="9">
    <w:abstractNumId w:val="9"/>
  </w:num>
  <w:num w:numId="10">
    <w:abstractNumId w:val="5"/>
  </w:num>
</w:numbering>
</file>

<file path=word/peopleDocument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Анна Платова">
    <w15:presenceInfo w15:providerId="AD" w15:userId="S-1-5-21-648110461-3414560846-1595907671-116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balanceSingleByteDoubleByteWidth/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13AC"/>
    <w:rsid w:val="00314C8F"/>
    <w:rsid w:val="006E04D5"/>
    <w:rsid w:val="00AC60E5"/>
    <w:rsid w:val="00E31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5B1B235"/>
  <w15:docId w15:val="{845B57ED-296C-4C27-B5D4-A80728286E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rFonts w:eastAsia="SimSun" w:cs="Arial Unicode MS"/>
      <w:sz w:val="24"/>
      <w:szCs w:val="24"/>
      <w:lang w:eastAsia="hi-IN" w:bidi="hi-I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Заголовок Знак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</w:style>
  <w:style w:type="character" w:customStyle="1" w:styleId="a8">
    <w:name w:val="Подзаголовок Знак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HeaderChar">
    <w:name w:val="Header Char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af0">
    <w:name w:val="Table Grid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Plain Table 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</w:style>
  <w:style w:type="paragraph" w:customStyle="1" w:styleId="Heading">
    <w:name w:val="Heading"/>
    <w:basedOn w:val="a"/>
    <w:next w:val="afa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afa">
    <w:name w:val="Body Text"/>
    <w:basedOn w:val="a"/>
    <w:pPr>
      <w:spacing w:after="120"/>
    </w:pPr>
  </w:style>
  <w:style w:type="paragraph" w:styleId="afb">
    <w:name w:val="List"/>
    <w:basedOn w:val="afa"/>
  </w:style>
  <w:style w:type="paragraph" w:customStyle="1" w:styleId="Caption1">
    <w:name w:val="Caption1"/>
    <w:basedOn w:val="a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a"/>
    <w:pPr>
      <w:suppressLineNumbers/>
    </w:pPr>
  </w:style>
  <w:style w:type="paragraph" w:customStyle="1" w:styleId="TableContents">
    <w:name w:val="Table Contents"/>
    <w:basedOn w:val="a"/>
    <w:pPr>
      <w:suppressLineNumbers/>
    </w:pPr>
  </w:style>
  <w:style w:type="character" w:customStyle="1" w:styleId="ac">
    <w:name w:val="Верхний колонтитул Знак"/>
    <w:link w:val="ab"/>
    <w:uiPriority w:val="99"/>
    <w:rPr>
      <w:rFonts w:eastAsia="SimSun" w:cs="Mangal"/>
      <w:sz w:val="24"/>
      <w:szCs w:val="21"/>
      <w:lang w:eastAsia="hi-IN" w:bidi="hi-IN"/>
    </w:rPr>
  </w:style>
  <w:style w:type="character" w:customStyle="1" w:styleId="ae">
    <w:name w:val="Нижний колонтитул Знак"/>
    <w:link w:val="ad"/>
    <w:uiPriority w:val="99"/>
    <w:rPr>
      <w:rFonts w:eastAsia="SimSun" w:cs="Mangal"/>
      <w:sz w:val="24"/>
      <w:szCs w:val="21"/>
      <w:lang w:eastAsia="hi-IN" w:bidi="hi-IN"/>
    </w:rPr>
  </w:style>
  <w:style w:type="paragraph" w:styleId="afc">
    <w:name w:val="Normal (Web)"/>
    <w:basedOn w:val="a"/>
    <w:uiPriority w:val="99"/>
    <w:unhideWhenUsed/>
    <w:pPr>
      <w:widowControl/>
      <w:spacing w:before="100" w:beforeAutospacing="1" w:after="119"/>
    </w:pPr>
    <w:rPr>
      <w:rFonts w:eastAsia="Times New Roman" w:cs="Times New Roman"/>
      <w:lang w:eastAsia="ru-RU" w:bidi="ar-SA"/>
    </w:rPr>
  </w:style>
  <w:style w:type="paragraph" w:styleId="afd">
    <w:name w:val="annotation text"/>
    <w:basedOn w:val="a"/>
    <w:link w:val="afe"/>
    <w:uiPriority w:val="99"/>
    <w:semiHidden/>
    <w:unhideWhenUsed/>
    <w:rPr>
      <w:rFonts w:cs="Mangal"/>
      <w:sz w:val="20"/>
      <w:szCs w:val="18"/>
    </w:rPr>
  </w:style>
  <w:style w:type="character" w:customStyle="1" w:styleId="afe">
    <w:name w:val="Текст примечания Знак"/>
    <w:basedOn w:val="a0"/>
    <w:link w:val="afd"/>
    <w:uiPriority w:val="99"/>
    <w:semiHidden/>
    <w:rPr>
      <w:rFonts w:eastAsia="SimSun" w:cs="Mangal"/>
      <w:szCs w:val="18"/>
      <w:lang w:eastAsia="hi-IN" w:bidi="hi-IN"/>
    </w:rPr>
  </w:style>
  <w:style w:type="character" w:styleId="aff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f0">
    <w:name w:val="Balloon Text"/>
    <w:basedOn w:val="a"/>
    <w:link w:val="aff1"/>
    <w:uiPriority w:val="99"/>
    <w:semiHidden/>
    <w:unhideWhenUsed/>
    <w:rPr>
      <w:rFonts w:ascii="Segoe UI" w:hAnsi="Segoe UI" w:cs="Mangal"/>
      <w:sz w:val="18"/>
      <w:szCs w:val="16"/>
    </w:rPr>
  </w:style>
  <w:style w:type="character" w:customStyle="1" w:styleId="aff1">
    <w:name w:val="Текст выноски Знак"/>
    <w:basedOn w:val="a0"/>
    <w:link w:val="aff0"/>
    <w:uiPriority w:val="99"/>
    <w:semiHidden/>
    <w:rPr>
      <w:rFonts w:ascii="Segoe UI" w:eastAsia="SimSun" w:hAnsi="Segoe UI" w:cs="Mangal"/>
      <w:sz w:val="18"/>
      <w:szCs w:val="16"/>
      <w:lang w:eastAsia="hi-IN" w:bidi="hi-IN"/>
    </w:rPr>
  </w:style>
  <w:style w:type="paragraph" w:styleId="aff2">
    <w:name w:val="annotation subject"/>
    <w:basedOn w:val="afd"/>
    <w:next w:val="afd"/>
    <w:link w:val="aff3"/>
    <w:uiPriority w:val="99"/>
    <w:semiHidden/>
    <w:unhideWhenUsed/>
    <w:rPr>
      <w:b/>
      <w:bCs/>
    </w:rPr>
  </w:style>
  <w:style w:type="character" w:customStyle="1" w:styleId="aff3">
    <w:name w:val="Тема примечания Знак"/>
    <w:basedOn w:val="afe"/>
    <w:link w:val="aff2"/>
    <w:uiPriority w:val="99"/>
    <w:semiHidden/>
    <w:rPr>
      <w:rFonts w:eastAsia="SimSun" w:cs="Mangal"/>
      <w:b/>
      <w:bCs/>
      <w:szCs w:val="18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0.jpg"/><Relationship Id="rId26" Type="http://schemas.openxmlformats.org/officeDocument/2006/relationships/image" Target="media/image80.jpg"/><Relationship Id="rId3" Type="http://schemas.openxmlformats.org/officeDocument/2006/relationships/settings" Target="settings.xml"/><Relationship Id="rId21" Type="http://schemas.openxmlformats.org/officeDocument/2006/relationships/image" Target="media/image6.jpg"/><Relationship Id="rId34" Type="http://schemas.onlyoffice.com/peopleDocument" Target="peopleDocument.xml"/><Relationship Id="rId7" Type="http://schemas.openxmlformats.org/officeDocument/2006/relationships/image" Target="media/image1.jpg"/><Relationship Id="rId12" Type="http://schemas.openxmlformats.org/officeDocument/2006/relationships/image" Target="media/image10.jpg"/><Relationship Id="rId17" Type="http://schemas.openxmlformats.org/officeDocument/2006/relationships/image" Target="media/image4.jpg"/><Relationship Id="rId25" Type="http://schemas.openxmlformats.org/officeDocument/2006/relationships/image" Target="media/image8.jpg"/><Relationship Id="rId33" Type="http://schemas.onlyoffice.com/commentsDocument" Target="commentsDocument.xml"/><Relationship Id="rId2" Type="http://schemas.openxmlformats.org/officeDocument/2006/relationships/styles" Target="styles.xml"/><Relationship Id="rId16" Type="http://schemas.openxmlformats.org/officeDocument/2006/relationships/image" Target="media/image30.jpg"/><Relationship Id="rId20" Type="http://schemas.openxmlformats.org/officeDocument/2006/relationships/image" Target="media/image50.jp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image" Target="media/image70.jpg"/><Relationship Id="rId32" Type="http://schemas.onlyoffice.com/commentsExtendedDocument" Target="commentsExtendedDocument.xml"/><Relationship Id="rId5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7.jpg"/><Relationship Id="rId28" Type="http://schemas.openxmlformats.org/officeDocument/2006/relationships/header" Target="header2.xml"/><Relationship Id="rId19" Type="http://schemas.openxmlformats.org/officeDocument/2006/relationships/image" Target="media/image5.jp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14" Type="http://schemas.openxmlformats.org/officeDocument/2006/relationships/image" Target="media/image20.jpg"/><Relationship Id="rId22" Type="http://schemas.openxmlformats.org/officeDocument/2006/relationships/image" Target="media/image60.jpg"/><Relationship Id="rId27" Type="http://schemas.openxmlformats.org/officeDocument/2006/relationships/header" Target="header1.xml"/><Relationship Id="rId30" Type="http://schemas.openxmlformats.org/officeDocument/2006/relationships/fontTable" Target="fontTable.xml"/><Relationship Id="rId35" Type="http://schemas.onlyoffice.com/commentsIdsDocument" Target="commentsIdsDocument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14</Pages>
  <Words>1995</Words>
  <Characters>11374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Денис Загиров</dc:creator>
  <cp:lastModifiedBy>Расул Гиниатуллин</cp:lastModifiedBy>
  <cp:revision>5</cp:revision>
  <dcterms:created xsi:type="dcterms:W3CDTF">2024-10-01T07:26:00Z</dcterms:created>
  <dcterms:modified xsi:type="dcterms:W3CDTF">2024-10-02T13:41:00Z</dcterms:modified>
  <cp:version>1048576</cp:version>
</cp:coreProperties>
</file>